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510B5E60" w:rsidR="00BB49A4" w:rsidRPr="00051877" w:rsidRDefault="00BB49A4" w:rsidP="00FD69D2">
      <w:pPr>
        <w:tabs>
          <w:tab w:val="left" w:pos="7740"/>
        </w:tabs>
        <w:spacing w:line="300" w:lineRule="auto"/>
        <w:rPr>
          <w:rFonts w:ascii="Arial" w:hAnsi="Arial" w:cs="Arial"/>
          <w:color w:val="000000"/>
          <w:sz w:val="22"/>
          <w:szCs w:val="22"/>
        </w:rPr>
      </w:pPr>
      <w:r w:rsidRPr="00051877">
        <w:rPr>
          <w:rFonts w:ascii="Arial" w:hAnsi="Arial" w:cs="Arial"/>
          <w:color w:val="000000"/>
          <w:sz w:val="22"/>
          <w:szCs w:val="22"/>
        </w:rPr>
        <w:t xml:space="preserve">Markgröningen, den </w:t>
      </w:r>
      <w:r w:rsidR="00543669">
        <w:rPr>
          <w:rFonts w:ascii="Arial" w:hAnsi="Arial" w:cs="Arial"/>
          <w:color w:val="000000"/>
          <w:sz w:val="22"/>
          <w:szCs w:val="22"/>
        </w:rPr>
        <w:t>22.04.2020</w:t>
      </w:r>
    </w:p>
    <w:p w14:paraId="36D4037F" w14:textId="080614C3" w:rsidR="009A7549" w:rsidRPr="00514622" w:rsidRDefault="00BF6B0B" w:rsidP="00FD69D2">
      <w:pPr>
        <w:spacing w:line="300" w:lineRule="auto"/>
        <w:rPr>
          <w:rFonts w:ascii="Arial" w:hAnsi="Arial" w:cs="Arial"/>
          <w:b/>
          <w:color w:val="000000" w:themeColor="text1"/>
          <w:sz w:val="28"/>
          <w:szCs w:val="28"/>
        </w:rPr>
      </w:pPr>
      <w:r w:rsidRPr="00514622">
        <w:rPr>
          <w:rFonts w:ascii="Arial" w:hAnsi="Arial" w:cs="Arial"/>
          <w:b/>
          <w:color w:val="000000"/>
          <w:sz w:val="28"/>
          <w:szCs w:val="28"/>
        </w:rPr>
        <w:br/>
      </w:r>
      <w:r w:rsidR="00514622" w:rsidRPr="00514622">
        <w:rPr>
          <w:rFonts w:ascii="Arial" w:hAnsi="Arial" w:cs="Arial"/>
          <w:b/>
          <w:color w:val="000000" w:themeColor="text1"/>
          <w:sz w:val="28"/>
          <w:szCs w:val="28"/>
        </w:rPr>
        <w:t>norelem erweitert Schrittmotoren-Sortiment</w:t>
      </w:r>
    </w:p>
    <w:p w14:paraId="623A082F" w14:textId="69441C89" w:rsidR="00BC1947" w:rsidRPr="00051877" w:rsidRDefault="00514622"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Ab sofort </w:t>
      </w:r>
      <w:r w:rsidR="002C4015">
        <w:rPr>
          <w:rFonts w:ascii="Arial" w:hAnsi="Arial" w:cs="Arial"/>
          <w:color w:val="000000" w:themeColor="text1"/>
          <w:sz w:val="22"/>
          <w:szCs w:val="22"/>
          <w:u w:val="single"/>
        </w:rPr>
        <w:t xml:space="preserve">sind </w:t>
      </w:r>
      <w:r>
        <w:rPr>
          <w:rFonts w:ascii="Arial" w:hAnsi="Arial" w:cs="Arial"/>
          <w:color w:val="000000" w:themeColor="text1"/>
          <w:sz w:val="22"/>
          <w:szCs w:val="22"/>
          <w:u w:val="single"/>
        </w:rPr>
        <w:t xml:space="preserve">die drei gängigsten Baugrößen NEMA 17, NEMA 23 und NEMA 34 </w:t>
      </w:r>
      <w:r w:rsidR="002C4015">
        <w:rPr>
          <w:rFonts w:ascii="Arial" w:hAnsi="Arial" w:cs="Arial"/>
          <w:color w:val="000000" w:themeColor="text1"/>
          <w:sz w:val="22"/>
          <w:szCs w:val="22"/>
          <w:u w:val="single"/>
        </w:rPr>
        <w:t>lieferbar</w:t>
      </w:r>
    </w:p>
    <w:p w14:paraId="6758EFAE" w14:textId="77777777" w:rsidR="0099596B" w:rsidRPr="00051877" w:rsidRDefault="0099596B" w:rsidP="00FD69D2">
      <w:pPr>
        <w:spacing w:line="300" w:lineRule="auto"/>
        <w:rPr>
          <w:rFonts w:ascii="Arial" w:hAnsi="Arial" w:cs="Arial"/>
          <w:color w:val="000000" w:themeColor="text1"/>
          <w:sz w:val="22"/>
          <w:szCs w:val="22"/>
          <w:u w:val="single"/>
        </w:rPr>
      </w:pPr>
    </w:p>
    <w:p w14:paraId="2BAE65B1" w14:textId="329A9D68" w:rsidR="00147148" w:rsidRPr="00051877" w:rsidRDefault="002541AA" w:rsidP="00FD69D2">
      <w:pPr>
        <w:pStyle w:val="StandardWeb"/>
        <w:spacing w:before="0" w:beforeAutospacing="0" w:after="0" w:afterAutospacing="0" w:line="300" w:lineRule="auto"/>
        <w:rPr>
          <w:rFonts w:ascii="Arial" w:hAnsi="Arial" w:cs="Arial"/>
          <w:b/>
          <w:color w:val="000000"/>
          <w:sz w:val="22"/>
          <w:szCs w:val="22"/>
        </w:rPr>
      </w:pPr>
      <w:r>
        <w:rPr>
          <w:rFonts w:ascii="Arial" w:hAnsi="Arial" w:cs="Arial"/>
          <w:b/>
          <w:color w:val="000000"/>
          <w:sz w:val="22"/>
          <w:szCs w:val="22"/>
        </w:rPr>
        <w:t xml:space="preserve">Wann immer in der Fertigung Teile oder Werkstücke bewegt, gedreht, bearbeitet oder sortiert werden müssen, bieten Schrittmotoren vielfältige Einsatzmöglichkeiten. </w:t>
      </w:r>
      <w:r w:rsidR="00C11F45">
        <w:rPr>
          <w:rFonts w:ascii="Arial" w:hAnsi="Arial" w:cs="Arial"/>
          <w:b/>
          <w:color w:val="000000"/>
          <w:sz w:val="22"/>
          <w:szCs w:val="22"/>
        </w:rPr>
        <w:t>n</w:t>
      </w:r>
      <w:r>
        <w:rPr>
          <w:rFonts w:ascii="Arial" w:hAnsi="Arial" w:cs="Arial"/>
          <w:b/>
          <w:color w:val="000000"/>
          <w:sz w:val="22"/>
          <w:szCs w:val="22"/>
        </w:rPr>
        <w:t xml:space="preserve">orelem </w:t>
      </w:r>
      <w:r w:rsidR="00AF65C6">
        <w:rPr>
          <w:rFonts w:ascii="Arial" w:hAnsi="Arial" w:cs="Arial"/>
          <w:b/>
          <w:color w:val="000000"/>
          <w:sz w:val="22"/>
          <w:szCs w:val="22"/>
        </w:rPr>
        <w:t xml:space="preserve">hat neben </w:t>
      </w:r>
      <w:hyperlink r:id="rId8" w:history="1">
        <w:r w:rsidRPr="00656D31">
          <w:rPr>
            <w:rStyle w:val="Hyperlink"/>
            <w:rFonts w:ascii="Arial" w:hAnsi="Arial" w:cs="Arial"/>
            <w:b/>
            <w:sz w:val="22"/>
            <w:szCs w:val="22"/>
          </w:rPr>
          <w:t>Schrittmotoren</w:t>
        </w:r>
      </w:hyperlink>
      <w:r>
        <w:rPr>
          <w:rFonts w:ascii="Arial" w:hAnsi="Arial" w:cs="Arial"/>
          <w:b/>
          <w:color w:val="000000"/>
          <w:sz w:val="22"/>
          <w:szCs w:val="22"/>
        </w:rPr>
        <w:t xml:space="preserve"> </w:t>
      </w:r>
      <w:r w:rsidR="00AF65C6">
        <w:rPr>
          <w:rFonts w:ascii="Arial" w:hAnsi="Arial" w:cs="Arial"/>
          <w:b/>
          <w:color w:val="000000"/>
          <w:sz w:val="22"/>
          <w:szCs w:val="22"/>
        </w:rPr>
        <w:t>der Baugröße NEMA 17 neu auch Modelle in</w:t>
      </w:r>
      <w:r>
        <w:rPr>
          <w:rFonts w:ascii="Arial" w:hAnsi="Arial" w:cs="Arial"/>
          <w:b/>
          <w:color w:val="000000"/>
          <w:sz w:val="22"/>
          <w:szCs w:val="22"/>
        </w:rPr>
        <w:t xml:space="preserve"> NEMA 23 und NEMA 34</w:t>
      </w:r>
      <w:r w:rsidR="00AF65C6">
        <w:rPr>
          <w:rFonts w:ascii="Arial" w:hAnsi="Arial" w:cs="Arial"/>
          <w:b/>
          <w:color w:val="000000"/>
          <w:sz w:val="22"/>
          <w:szCs w:val="22"/>
        </w:rPr>
        <w:t xml:space="preserve"> im Programm</w:t>
      </w:r>
      <w:r>
        <w:rPr>
          <w:rFonts w:ascii="Arial" w:hAnsi="Arial" w:cs="Arial"/>
          <w:b/>
          <w:color w:val="000000"/>
          <w:sz w:val="22"/>
          <w:szCs w:val="22"/>
        </w:rPr>
        <w:t>. Damit sind</w:t>
      </w:r>
      <w:r w:rsidR="00AF65C6">
        <w:rPr>
          <w:rFonts w:ascii="Arial" w:hAnsi="Arial" w:cs="Arial"/>
          <w:b/>
          <w:color w:val="000000"/>
          <w:sz w:val="22"/>
          <w:szCs w:val="22"/>
        </w:rPr>
        <w:t xml:space="preserve"> </w:t>
      </w:r>
      <w:r>
        <w:rPr>
          <w:rFonts w:ascii="Arial" w:hAnsi="Arial" w:cs="Arial"/>
          <w:b/>
          <w:color w:val="000000"/>
          <w:sz w:val="22"/>
          <w:szCs w:val="22"/>
        </w:rPr>
        <w:t xml:space="preserve">die drei gängigsten Größen in einfacher Ausführung sowie mit integrierter Steuerung lieferbar. </w:t>
      </w:r>
    </w:p>
    <w:p w14:paraId="24870ED4" w14:textId="77777777" w:rsidR="00FD69D2" w:rsidRPr="00051877" w:rsidRDefault="00FD69D2" w:rsidP="00FD69D2">
      <w:pPr>
        <w:pStyle w:val="StandardWeb"/>
        <w:spacing w:before="0" w:beforeAutospacing="0" w:after="0" w:afterAutospacing="0" w:line="300" w:lineRule="auto"/>
        <w:rPr>
          <w:rFonts w:ascii="Arial" w:hAnsi="Arial" w:cs="Arial"/>
          <w:b/>
          <w:color w:val="000000"/>
          <w:sz w:val="22"/>
          <w:szCs w:val="22"/>
        </w:rPr>
      </w:pPr>
    </w:p>
    <w:p w14:paraId="6DDA6439" w14:textId="3F01BE04" w:rsidR="0061040C" w:rsidRDefault="0061040C" w:rsidP="00FD69D2">
      <w:pPr>
        <w:spacing w:line="300" w:lineRule="auto"/>
        <w:contextualSpacing/>
        <w:rPr>
          <w:rFonts w:ascii="Arial" w:hAnsi="Arial" w:cs="Arial"/>
          <w:color w:val="000000"/>
          <w:sz w:val="22"/>
          <w:szCs w:val="22"/>
        </w:rPr>
      </w:pPr>
      <w:r>
        <w:rPr>
          <w:rFonts w:ascii="Arial" w:hAnsi="Arial" w:cs="Arial"/>
          <w:color w:val="000000"/>
          <w:sz w:val="22"/>
          <w:szCs w:val="22"/>
        </w:rPr>
        <w:t xml:space="preserve">Schrittmotoren von norelem überzeugen durch </w:t>
      </w:r>
      <w:r w:rsidR="00C11F45">
        <w:rPr>
          <w:rFonts w:ascii="Arial" w:hAnsi="Arial" w:cs="Arial"/>
          <w:color w:val="000000"/>
          <w:sz w:val="22"/>
          <w:szCs w:val="22"/>
        </w:rPr>
        <w:t>ihre Präzision</w:t>
      </w:r>
      <w:r>
        <w:rPr>
          <w:rFonts w:ascii="Arial" w:hAnsi="Arial" w:cs="Arial"/>
          <w:color w:val="000000"/>
          <w:sz w:val="22"/>
          <w:szCs w:val="22"/>
        </w:rPr>
        <w:t xml:space="preserve">, </w:t>
      </w:r>
      <w:r w:rsidR="00C11F45">
        <w:rPr>
          <w:rFonts w:ascii="Arial" w:hAnsi="Arial" w:cs="Arial"/>
          <w:color w:val="000000"/>
          <w:sz w:val="22"/>
          <w:szCs w:val="22"/>
        </w:rPr>
        <w:t xml:space="preserve">den </w:t>
      </w:r>
      <w:r>
        <w:rPr>
          <w:rFonts w:ascii="Arial" w:hAnsi="Arial" w:cs="Arial"/>
          <w:color w:val="000000"/>
          <w:sz w:val="22"/>
          <w:szCs w:val="22"/>
        </w:rPr>
        <w:t xml:space="preserve">hohen Wirkungsgrad und einen wartungsfreien, wirtschaftlichen Betrieb. Sie zeichnen sich durch einen ruhigen, resonanzarmen Lauf ohne Schrittverluste </w:t>
      </w:r>
      <w:r w:rsidR="00C11F45">
        <w:rPr>
          <w:rFonts w:ascii="Arial" w:hAnsi="Arial" w:cs="Arial"/>
          <w:color w:val="000000"/>
          <w:sz w:val="22"/>
          <w:szCs w:val="22"/>
        </w:rPr>
        <w:t xml:space="preserve">aus </w:t>
      </w:r>
      <w:r>
        <w:rPr>
          <w:rFonts w:ascii="Arial" w:hAnsi="Arial" w:cs="Arial"/>
          <w:color w:val="000000"/>
          <w:sz w:val="22"/>
          <w:szCs w:val="22"/>
        </w:rPr>
        <w:t xml:space="preserve">und ermöglichen einen ständig kontrollierbaren Betrieb bei Eigenüberwachung des Systems und Spannungsüberwachung der Endstufe. Ausgestattet mit einem robusten EMV-geschützen Gehäuse und Schutzart IP64 sind die Motoren geeignet für eine Umgebungstemperatur von bis zu 50° C ohne Fremdbelüftung. </w:t>
      </w:r>
    </w:p>
    <w:p w14:paraId="382837E1" w14:textId="77777777" w:rsidR="0061040C" w:rsidRDefault="0061040C" w:rsidP="00FD69D2">
      <w:pPr>
        <w:spacing w:line="300" w:lineRule="auto"/>
        <w:contextualSpacing/>
        <w:rPr>
          <w:rFonts w:ascii="Arial" w:hAnsi="Arial" w:cs="Arial"/>
          <w:color w:val="000000"/>
          <w:sz w:val="22"/>
          <w:szCs w:val="22"/>
        </w:rPr>
      </w:pPr>
    </w:p>
    <w:p w14:paraId="15ED1CC9" w14:textId="6B631394" w:rsidR="00D64458" w:rsidRDefault="0061040C" w:rsidP="00FD69D2">
      <w:pPr>
        <w:spacing w:line="300" w:lineRule="auto"/>
        <w:contextualSpacing/>
        <w:rPr>
          <w:rFonts w:ascii="Arial" w:hAnsi="Arial" w:cs="Arial"/>
          <w:color w:val="000000"/>
          <w:sz w:val="22"/>
          <w:szCs w:val="22"/>
        </w:rPr>
      </w:pPr>
      <w:r w:rsidRPr="0061040C">
        <w:rPr>
          <w:rFonts w:ascii="Arial" w:hAnsi="Arial" w:cs="Arial"/>
          <w:color w:val="000000"/>
          <w:sz w:val="22"/>
          <w:szCs w:val="22"/>
        </w:rPr>
        <w:t xml:space="preserve">Die Schrittmotoren mit integrierter Steuerung sind mit allen Betriebsarten eines </w:t>
      </w:r>
      <w:r w:rsidR="00C11F45">
        <w:rPr>
          <w:rFonts w:ascii="Arial" w:hAnsi="Arial" w:cs="Arial"/>
          <w:color w:val="000000"/>
          <w:sz w:val="22"/>
          <w:szCs w:val="22"/>
        </w:rPr>
        <w:t>regulären</w:t>
      </w:r>
      <w:r w:rsidR="00C11F45" w:rsidRPr="0061040C">
        <w:rPr>
          <w:rFonts w:ascii="Arial" w:hAnsi="Arial" w:cs="Arial"/>
          <w:color w:val="000000"/>
          <w:sz w:val="22"/>
          <w:szCs w:val="22"/>
        </w:rPr>
        <w:t xml:space="preserve"> </w:t>
      </w:r>
      <w:r w:rsidRPr="0061040C">
        <w:rPr>
          <w:rFonts w:ascii="Arial" w:hAnsi="Arial" w:cs="Arial"/>
          <w:color w:val="000000"/>
          <w:sz w:val="22"/>
          <w:szCs w:val="22"/>
        </w:rPr>
        <w:t>Positioniersystems ausgestattet: Automatik, Einrichten, Referenzfahrt, Parameter- und Programmeingabe.</w:t>
      </w:r>
      <w:r>
        <w:rPr>
          <w:rFonts w:ascii="Arial" w:hAnsi="Arial" w:cs="Arial"/>
          <w:color w:val="000000"/>
          <w:sz w:val="22"/>
          <w:szCs w:val="22"/>
        </w:rPr>
        <w:t xml:space="preserve"> Da verschiedene Schnittstellen wie Profibus </w:t>
      </w:r>
      <w:r w:rsidR="00EB40AD">
        <w:rPr>
          <w:rFonts w:ascii="Arial" w:hAnsi="Arial" w:cs="Arial"/>
          <w:color w:val="000000"/>
          <w:sz w:val="22"/>
          <w:szCs w:val="22"/>
        </w:rPr>
        <w:t xml:space="preserve">oder </w:t>
      </w:r>
      <w:r>
        <w:rPr>
          <w:rFonts w:ascii="Arial" w:hAnsi="Arial" w:cs="Arial"/>
          <w:color w:val="000000"/>
          <w:sz w:val="22"/>
          <w:szCs w:val="22"/>
        </w:rPr>
        <w:t>CAN Bus zur Verfügung stehen, sind norelem-Schrittmotoren a</w:t>
      </w:r>
      <w:r w:rsidR="00DF1B68">
        <w:rPr>
          <w:rFonts w:ascii="Arial" w:hAnsi="Arial" w:cs="Arial"/>
          <w:color w:val="000000"/>
          <w:sz w:val="22"/>
          <w:szCs w:val="22"/>
        </w:rPr>
        <w:t>n nahezu jedes Steuersystem adaptierbar. Die dazugehörige Software stellt norelem auf seiner Homepage kostenlos zum Do</w:t>
      </w:r>
      <w:r w:rsidR="00C463AA">
        <w:rPr>
          <w:rFonts w:ascii="Arial" w:hAnsi="Arial" w:cs="Arial"/>
          <w:color w:val="000000"/>
          <w:sz w:val="22"/>
          <w:szCs w:val="22"/>
        </w:rPr>
        <w:t>wnload</w:t>
      </w:r>
      <w:r w:rsidR="00DF1B68">
        <w:rPr>
          <w:rFonts w:ascii="Arial" w:hAnsi="Arial" w:cs="Arial"/>
          <w:color w:val="000000"/>
          <w:sz w:val="22"/>
          <w:szCs w:val="22"/>
        </w:rPr>
        <w:t xml:space="preserve"> bereit, ebenso die passenden Steuerleitungen</w:t>
      </w:r>
      <w:r w:rsidR="00C11F45">
        <w:rPr>
          <w:rFonts w:ascii="Arial" w:hAnsi="Arial" w:cs="Arial"/>
          <w:color w:val="000000"/>
          <w:sz w:val="22"/>
          <w:szCs w:val="22"/>
        </w:rPr>
        <w:t>.</w:t>
      </w:r>
      <w:r w:rsidR="00DF1B68">
        <w:rPr>
          <w:rFonts w:ascii="Arial" w:hAnsi="Arial" w:cs="Arial"/>
          <w:color w:val="000000"/>
          <w:sz w:val="22"/>
          <w:szCs w:val="22"/>
        </w:rPr>
        <w:t xml:space="preserve"> Die Programmiersoftware ist einfach zu bedienen und läuft auf jedem handelsüblichen PC oder Laptop. </w:t>
      </w:r>
    </w:p>
    <w:p w14:paraId="70565289" w14:textId="3AA942B0" w:rsidR="00DF1B68" w:rsidRDefault="00DF1B68" w:rsidP="00FD69D2">
      <w:pPr>
        <w:spacing w:line="300" w:lineRule="auto"/>
        <w:contextualSpacing/>
        <w:rPr>
          <w:rFonts w:ascii="Arial" w:hAnsi="Arial" w:cs="Arial"/>
          <w:color w:val="000000"/>
          <w:sz w:val="22"/>
          <w:szCs w:val="22"/>
        </w:rPr>
      </w:pPr>
    </w:p>
    <w:p w14:paraId="7A9AA473" w14:textId="4CF4BA32" w:rsidR="00DF1B68" w:rsidRPr="00DF1B68" w:rsidRDefault="00DF1B68" w:rsidP="00DF1B68">
      <w:pPr>
        <w:spacing w:line="300" w:lineRule="auto"/>
        <w:contextualSpacing/>
        <w:rPr>
          <w:rFonts w:ascii="Arial" w:hAnsi="Arial" w:cs="Arial"/>
          <w:color w:val="000000"/>
          <w:sz w:val="22"/>
          <w:szCs w:val="22"/>
        </w:rPr>
      </w:pPr>
      <w:r w:rsidRPr="00DF1B68">
        <w:rPr>
          <w:rFonts w:ascii="Arial" w:hAnsi="Arial" w:cs="Arial"/>
          <w:color w:val="000000"/>
          <w:sz w:val="22"/>
          <w:szCs w:val="22"/>
        </w:rPr>
        <w:lastRenderedPageBreak/>
        <w:t>Die Flanschmaße der Schrittmotoren betragen 42 mm (NEMA 17), 56 mm (NEMA 23) und 86 mm (NEMA 34). Die Haltemomente der verschiedenen Modelle reichen von 0,43 Nm bis 8,2 Nm. Der Schrittwinkel liegt bei allen Ausführungen bei 1,8°. Angesteuert werden die Schrittmotoren über Litzenleitungen.</w:t>
      </w:r>
      <w:r>
        <w:rPr>
          <w:rFonts w:ascii="Arial" w:hAnsi="Arial" w:cs="Arial"/>
          <w:color w:val="000000"/>
          <w:sz w:val="22"/>
          <w:szCs w:val="22"/>
        </w:rPr>
        <w:t xml:space="preserve"> Sie sind ausgelegt für eine Steuerspannung von 24 bis 36 V DC und verfügen über </w:t>
      </w:r>
      <w:r w:rsidR="00AF65C6">
        <w:rPr>
          <w:rFonts w:ascii="Arial" w:hAnsi="Arial" w:cs="Arial"/>
          <w:color w:val="000000"/>
          <w:sz w:val="22"/>
          <w:szCs w:val="22"/>
        </w:rPr>
        <w:t>2</w:t>
      </w:r>
      <w:r>
        <w:rPr>
          <w:rFonts w:ascii="Arial" w:hAnsi="Arial" w:cs="Arial"/>
          <w:color w:val="000000"/>
          <w:sz w:val="22"/>
          <w:szCs w:val="22"/>
        </w:rPr>
        <w:t xml:space="preserve"> Ausgänge und </w:t>
      </w:r>
      <w:r w:rsidR="00AF65C6">
        <w:rPr>
          <w:rFonts w:ascii="Arial" w:hAnsi="Arial" w:cs="Arial"/>
          <w:color w:val="000000"/>
          <w:sz w:val="22"/>
          <w:szCs w:val="22"/>
        </w:rPr>
        <w:t>6</w:t>
      </w:r>
      <w:r>
        <w:rPr>
          <w:rFonts w:ascii="Arial" w:hAnsi="Arial" w:cs="Arial"/>
          <w:color w:val="000000"/>
          <w:sz w:val="22"/>
          <w:szCs w:val="22"/>
        </w:rPr>
        <w:t xml:space="preserve"> Eingänge. Als Zubehör sind Anschlusskabel, Schaltnetzteile, Schnittstellenumsetzer und 1-</w:t>
      </w:r>
      <w:r w:rsidR="00C463AA">
        <w:rPr>
          <w:rFonts w:ascii="Arial" w:hAnsi="Arial" w:cs="Arial"/>
          <w:color w:val="000000"/>
          <w:sz w:val="22"/>
          <w:szCs w:val="22"/>
        </w:rPr>
        <w:t xml:space="preserve">stufige </w:t>
      </w:r>
      <w:r>
        <w:rPr>
          <w:rFonts w:ascii="Arial" w:hAnsi="Arial" w:cs="Arial"/>
          <w:color w:val="000000"/>
          <w:sz w:val="22"/>
          <w:szCs w:val="22"/>
        </w:rPr>
        <w:t xml:space="preserve">Getriebe erhältlich. Alle Schrittmotoren sind für den Dauerbetrieb </w:t>
      </w:r>
      <w:r w:rsidR="00EB40AD">
        <w:rPr>
          <w:rFonts w:ascii="Arial" w:hAnsi="Arial" w:cs="Arial"/>
          <w:color w:val="000000"/>
          <w:sz w:val="22"/>
          <w:szCs w:val="22"/>
        </w:rPr>
        <w:t>geeignet</w:t>
      </w:r>
      <w:r>
        <w:rPr>
          <w:rFonts w:ascii="Arial" w:hAnsi="Arial" w:cs="Arial"/>
          <w:color w:val="000000"/>
          <w:sz w:val="22"/>
          <w:szCs w:val="22"/>
        </w:rPr>
        <w:t>.</w:t>
      </w:r>
    </w:p>
    <w:p w14:paraId="6F0C8F9B" w14:textId="77777777" w:rsidR="009A7549" w:rsidRPr="00051877" w:rsidRDefault="009A7549" w:rsidP="00FD69D2">
      <w:pPr>
        <w:spacing w:line="300" w:lineRule="auto"/>
        <w:rPr>
          <w:rFonts w:ascii="Arial" w:hAnsi="Arial" w:cs="Arial"/>
          <w:sz w:val="22"/>
          <w:szCs w:val="22"/>
        </w:rPr>
      </w:pPr>
    </w:p>
    <w:p w14:paraId="2B72C63A" w14:textId="7B9C958E" w:rsidR="00351471" w:rsidRPr="00051877" w:rsidRDefault="00514622" w:rsidP="00FD69D2">
      <w:pPr>
        <w:spacing w:line="300" w:lineRule="auto"/>
        <w:rPr>
          <w:rFonts w:ascii="Arial" w:hAnsi="Arial" w:cs="Arial"/>
          <w:sz w:val="22"/>
          <w:szCs w:val="22"/>
        </w:rPr>
      </w:pPr>
      <w:r>
        <w:rPr>
          <w:rFonts w:ascii="Arial" w:hAnsi="Arial" w:cs="Arial"/>
          <w:sz w:val="22"/>
          <w:szCs w:val="22"/>
        </w:rPr>
        <w:t>2.0</w:t>
      </w:r>
      <w:r w:rsidR="00BB3D80">
        <w:rPr>
          <w:rFonts w:ascii="Arial" w:hAnsi="Arial" w:cs="Arial"/>
          <w:sz w:val="22"/>
          <w:szCs w:val="22"/>
        </w:rPr>
        <w:t>21</w:t>
      </w:r>
      <w:r w:rsidR="00427C5B">
        <w:rPr>
          <w:rFonts w:ascii="Arial" w:hAnsi="Arial" w:cs="Arial"/>
          <w:sz w:val="22"/>
          <w:szCs w:val="22"/>
        </w:rPr>
        <w:t xml:space="preserve"> </w:t>
      </w:r>
      <w:r w:rsidR="00FD69D2" w:rsidRPr="00051877">
        <w:rPr>
          <w:rFonts w:ascii="Arial" w:hAnsi="Arial" w:cs="Arial"/>
          <w:sz w:val="22"/>
          <w:szCs w:val="22"/>
        </w:rPr>
        <w:t>mit Leerzeichen</w:t>
      </w:r>
    </w:p>
    <w:p w14:paraId="6C50A797" w14:textId="77777777" w:rsidR="00FD69D2" w:rsidRPr="00051877" w:rsidRDefault="00FD69D2" w:rsidP="00FD69D2">
      <w:pPr>
        <w:rPr>
          <w:rFonts w:ascii="Arial" w:hAnsi="Arial" w:cs="Arial"/>
        </w:rPr>
      </w:pPr>
    </w:p>
    <w:p w14:paraId="59064D74" w14:textId="77777777" w:rsidR="009F6BD9" w:rsidRPr="00051877" w:rsidRDefault="009F6BD9" w:rsidP="00FD69D2">
      <w:pPr>
        <w:pStyle w:val="berschrift8"/>
        <w:spacing w:before="0" w:after="0" w:line="300" w:lineRule="auto"/>
        <w:rPr>
          <w:rFonts w:ascii="Arial" w:hAnsi="Arial" w:cs="Arial"/>
          <w:i w:val="0"/>
          <w:iCs w:val="0"/>
          <w:sz w:val="22"/>
          <w:szCs w:val="22"/>
        </w:rPr>
      </w:pPr>
      <w:r w:rsidRPr="00051877">
        <w:rPr>
          <w:rFonts w:ascii="Arial" w:hAnsi="Arial" w:cs="Arial"/>
          <w:i w:val="0"/>
          <w:iCs w:val="0"/>
          <w:sz w:val="22"/>
          <w:szCs w:val="22"/>
        </w:rPr>
        <w:t>Kurzprofil norelem Normelemente KG</w:t>
      </w:r>
    </w:p>
    <w:p w14:paraId="571D288E" w14:textId="77777777" w:rsidR="00AA4FBC" w:rsidRPr="00AA4FBC" w:rsidRDefault="00AA4FBC" w:rsidP="00AA4FBC">
      <w:pPr>
        <w:spacing w:line="300" w:lineRule="auto"/>
        <w:rPr>
          <w:rFonts w:ascii="Arial" w:hAnsi="Arial" w:cs="Arial"/>
          <w:sz w:val="22"/>
          <w:szCs w:val="22"/>
        </w:rPr>
      </w:pPr>
      <w:r w:rsidRPr="00AA4FBC">
        <w:rPr>
          <w:rFonts w:ascii="Arial" w:hAnsi="Arial" w:cs="Arial"/>
          <w:sz w:val="22"/>
          <w:szCs w:val="22"/>
        </w:rPr>
        <w:t xml:space="preserve">Jeder Erfolg beginnt mit einer Idee. Deshalb unterstützt norelem Konstrukteure und Techniker im Maschinen- und Anlagenbau bei der Realisierung ihrer Ziele. Die richtige Auswahl aus unserem Vollsortiment an mehr als 60.000 Norm- und Bedienteilen finden Sie einfach und schnell in THE BIG GREEN BOOK, dem einzigartigen und nutzerfreundlichen Produktkatalog von norelem. </w:t>
      </w:r>
    </w:p>
    <w:p w14:paraId="14A9B6FD" w14:textId="77777777" w:rsidR="00AA4FBC" w:rsidRPr="00AA4FBC" w:rsidRDefault="00AA4FBC" w:rsidP="00AA4FBC">
      <w:pPr>
        <w:spacing w:line="300" w:lineRule="auto"/>
        <w:rPr>
          <w:rFonts w:ascii="Arial" w:hAnsi="Arial" w:cs="Arial"/>
          <w:sz w:val="22"/>
          <w:szCs w:val="22"/>
        </w:rPr>
      </w:pPr>
    </w:p>
    <w:p w14:paraId="4DDDD4DC" w14:textId="77777777" w:rsidR="00AA4FBC" w:rsidRPr="00AA4FBC" w:rsidRDefault="00AA4FBC" w:rsidP="00AA4FBC">
      <w:pPr>
        <w:spacing w:line="300" w:lineRule="auto"/>
        <w:rPr>
          <w:rFonts w:ascii="Arial" w:hAnsi="Arial" w:cs="Arial"/>
          <w:sz w:val="22"/>
          <w:szCs w:val="22"/>
        </w:rPr>
      </w:pPr>
      <w:r w:rsidRPr="00AA4FBC">
        <w:rPr>
          <w:rFonts w:ascii="Arial" w:hAnsi="Arial" w:cs="Arial"/>
          <w:sz w:val="22"/>
          <w:szCs w:val="22"/>
        </w:rPr>
        <w:t xml:space="preserve">Sie gewinnen Zeit, arbeiten effizienter und optimieren Ihre Prozesskosten. Denn norelem Komponenten sind sofort verfügbar, inklusiver kostenfreier CAD-Daten für die schnellere Konstruktion ohne Zeichnung oder Konfiguration. Perfekte Ergebnisse mit weniger Zeit- und Kostenaufwand. Vorteil: Normteil. </w:t>
      </w:r>
    </w:p>
    <w:p w14:paraId="523BEAAA" w14:textId="77777777" w:rsidR="00AA4FBC" w:rsidRPr="00AA4FBC" w:rsidRDefault="00AA4FBC" w:rsidP="00AA4FBC">
      <w:pPr>
        <w:spacing w:line="300" w:lineRule="auto"/>
        <w:rPr>
          <w:rFonts w:ascii="Arial" w:hAnsi="Arial" w:cs="Arial"/>
          <w:sz w:val="22"/>
          <w:szCs w:val="22"/>
        </w:rPr>
      </w:pPr>
    </w:p>
    <w:p w14:paraId="5FA6676E" w14:textId="77777777" w:rsidR="00AA4FBC" w:rsidRPr="00AA4FBC" w:rsidRDefault="00AA4FBC" w:rsidP="00AA4FBC">
      <w:pPr>
        <w:spacing w:line="300" w:lineRule="auto"/>
        <w:rPr>
          <w:rFonts w:ascii="Arial" w:hAnsi="Arial" w:cs="Arial"/>
          <w:sz w:val="22"/>
          <w:szCs w:val="22"/>
        </w:rPr>
      </w:pPr>
      <w:r w:rsidRPr="00AA4FBC">
        <w:rPr>
          <w:rFonts w:ascii="Arial" w:hAnsi="Arial" w:cs="Arial"/>
          <w:sz w:val="22"/>
          <w:szCs w:val="22"/>
        </w:rPr>
        <w:t>Als etablierter Branchen-Insider engagieren wir uns mit der norelem ACADEMY in der Nachwuchsförderung. Damit Konstrukteure von morgen richtig durchstarten können.</w:t>
      </w:r>
    </w:p>
    <w:p w14:paraId="0DDAC17A" w14:textId="77777777" w:rsidR="00AA4FBC" w:rsidRPr="00AA4FBC" w:rsidRDefault="00AA4FBC" w:rsidP="00AA4FBC">
      <w:pPr>
        <w:spacing w:line="300" w:lineRule="auto"/>
        <w:rPr>
          <w:rFonts w:ascii="Arial" w:hAnsi="Arial" w:cs="Arial"/>
          <w:sz w:val="22"/>
          <w:szCs w:val="22"/>
        </w:rPr>
      </w:pPr>
      <w:r w:rsidRPr="00AA4FBC">
        <w:rPr>
          <w:rFonts w:ascii="Arial" w:hAnsi="Arial" w:cs="Arial"/>
          <w:sz w:val="22"/>
          <w:szCs w:val="22"/>
        </w:rPr>
        <w:t>Darüber hinaus bietet die norelem ACADEMY technische Schulungen, Seminare und Produktschulungen an.</w:t>
      </w:r>
    </w:p>
    <w:p w14:paraId="539F8F46" w14:textId="77777777" w:rsidR="00FD69D2" w:rsidRPr="00051877" w:rsidRDefault="00FD69D2" w:rsidP="00FD69D2">
      <w:pPr>
        <w:spacing w:line="300" w:lineRule="auto"/>
        <w:rPr>
          <w:rFonts w:ascii="Arial" w:hAnsi="Arial" w:cs="Arial"/>
          <w:sz w:val="22"/>
          <w:szCs w:val="22"/>
        </w:rPr>
      </w:pPr>
    </w:p>
    <w:p w14:paraId="5FA5D9DA" w14:textId="3B3666B7" w:rsidR="00AC357F" w:rsidRPr="00543669" w:rsidRDefault="001E1753" w:rsidP="00FD69D2">
      <w:pPr>
        <w:spacing w:line="300" w:lineRule="auto"/>
        <w:rPr>
          <w:rFonts w:ascii="Arial" w:hAnsi="Arial" w:cs="Arial"/>
          <w:color w:val="0000FF"/>
          <w:sz w:val="20"/>
          <w:szCs w:val="20"/>
        </w:rPr>
      </w:pPr>
      <w:r w:rsidRPr="00051877">
        <w:rPr>
          <w:rFonts w:ascii="Arial" w:hAnsi="Arial" w:cs="Arial"/>
          <w:sz w:val="22"/>
          <w:szCs w:val="22"/>
        </w:rPr>
        <w:t>Zeichen</w:t>
      </w:r>
      <w:r w:rsidR="00FD69D2" w:rsidRPr="00051877">
        <w:rPr>
          <w:rFonts w:ascii="Arial" w:hAnsi="Arial" w:cs="Arial"/>
          <w:sz w:val="22"/>
          <w:szCs w:val="22"/>
        </w:rPr>
        <w:t xml:space="preserve"> mit Leerzeichen</w:t>
      </w:r>
      <w:r w:rsidRPr="00051877">
        <w:rPr>
          <w:rFonts w:ascii="Arial" w:hAnsi="Arial" w:cs="Arial"/>
          <w:sz w:val="22"/>
          <w:szCs w:val="22"/>
        </w:rPr>
        <w:t xml:space="preserve">: </w:t>
      </w:r>
      <w:r w:rsidR="00AA4FBC">
        <w:rPr>
          <w:rFonts w:ascii="Arial" w:hAnsi="Arial" w:cs="Arial"/>
          <w:sz w:val="22"/>
          <w:szCs w:val="22"/>
        </w:rPr>
        <w:t>929</w:t>
      </w:r>
      <w:r w:rsidR="00832DAE" w:rsidRPr="00051877">
        <w:rPr>
          <w:rFonts w:ascii="Arial" w:hAnsi="Arial" w:cs="Arial"/>
          <w:color w:val="0000FF"/>
          <w:sz w:val="20"/>
          <w:szCs w:val="20"/>
        </w:rPr>
        <w:t xml:space="preserve"> </w:t>
      </w:r>
      <w:bookmarkStart w:id="0" w:name="_GoBack"/>
      <w:bookmarkEnd w:id="0"/>
    </w:p>
    <w:sectPr w:rsidR="00AC357F" w:rsidRPr="00543669" w:rsidSect="00051877">
      <w:headerReference w:type="default" r:id="rId9"/>
      <w:footerReference w:type="even" r:id="rId10"/>
      <w:footerReference w:type="default" r:id="rId11"/>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6414D" w14:textId="77777777" w:rsidR="005D34BD" w:rsidRDefault="005D34BD">
      <w:r>
        <w:separator/>
      </w:r>
    </w:p>
  </w:endnote>
  <w:endnote w:type="continuationSeparator" w:id="0">
    <w:p w14:paraId="2BCBFF40" w14:textId="77777777" w:rsidR="005D34BD" w:rsidRDefault="005D3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1F25D0" w:rsidRDefault="001F25D0"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7C5C452" w14:textId="77777777" w:rsidR="001F25D0" w:rsidRDefault="001F25D0"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1F25D0" w:rsidRPr="006752F3" w:rsidRDefault="001F25D0"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543669">
      <w:rPr>
        <w:rStyle w:val="Seitenzahl"/>
        <w:rFonts w:ascii="Arial" w:hAnsi="Arial" w:cs="Arial"/>
        <w:noProof/>
      </w:rPr>
      <w:t>2</w:t>
    </w:r>
    <w:r w:rsidRPr="006752F3">
      <w:rPr>
        <w:rStyle w:val="Seitenzahl"/>
        <w:rFonts w:ascii="Arial" w:hAnsi="Arial" w:cs="Arial"/>
      </w:rPr>
      <w:fldChar w:fldCharType="end"/>
    </w:r>
  </w:p>
  <w:p w14:paraId="5A36B616" w14:textId="77777777" w:rsidR="001F25D0" w:rsidRDefault="001F25D0"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4C63D" w14:textId="77777777" w:rsidR="005D34BD" w:rsidRDefault="005D34BD">
      <w:r>
        <w:separator/>
      </w:r>
    </w:p>
  </w:footnote>
  <w:footnote w:type="continuationSeparator" w:id="0">
    <w:p w14:paraId="390515A3" w14:textId="77777777" w:rsidR="005D34BD" w:rsidRDefault="005D3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1F25D0" w:rsidRDefault="001F25D0" w:rsidP="00051877">
    <w:pPr>
      <w:framePr w:w="3561" w:h="3890" w:wrap="around" w:vAnchor="page" w:hAnchor="page" w:x="802" w:y="3785" w:anchorLock="1"/>
      <w:spacing w:after="60" w:line="280" w:lineRule="exact"/>
      <w:rPr>
        <w:rFonts w:ascii="Arial" w:hAnsi="Arial"/>
        <w:color w:val="000000"/>
        <w:sz w:val="20"/>
        <w:szCs w:val="20"/>
      </w:rPr>
    </w:pPr>
    <w:r w:rsidRPr="003E4F4C">
      <w:rPr>
        <w:rFonts w:ascii="Arial" w:hAnsi="Arial"/>
        <w:color w:val="000000"/>
        <w:sz w:val="20"/>
        <w:szCs w:val="20"/>
      </w:rPr>
      <w:t>norelem</w:t>
    </w:r>
    <w:r w:rsidRPr="003E4F4C">
      <w:rPr>
        <w:rFonts w:ascii="Arial" w:hAnsi="Arial"/>
        <w:color w:val="808080"/>
        <w:sz w:val="20"/>
        <w:szCs w:val="20"/>
      </w:rPr>
      <w:t xml:space="preserve"> </w:t>
    </w:r>
    <w:r>
      <w:rPr>
        <w:rFonts w:ascii="Arial" w:hAnsi="Arial"/>
        <w:color w:val="000000"/>
        <w:sz w:val="20"/>
        <w:szCs w:val="20"/>
      </w:rPr>
      <w:t>Normelemente KG</w:t>
    </w:r>
  </w:p>
  <w:p w14:paraId="71F33C1D" w14:textId="77777777" w:rsidR="001F25D0" w:rsidRPr="00051877" w:rsidRDefault="001F25D0" w:rsidP="00051877">
    <w:pPr>
      <w:framePr w:w="3561" w:h="3890" w:wrap="around" w:vAnchor="page" w:hAnchor="page" w:x="802" w:y="3785" w:anchorLock="1"/>
      <w:spacing w:after="60" w:line="280" w:lineRule="exact"/>
      <w:rPr>
        <w:rFonts w:ascii="Arial" w:hAnsi="Arial"/>
        <w:color w:val="000000"/>
        <w:sz w:val="20"/>
        <w:szCs w:val="20"/>
      </w:rPr>
    </w:pPr>
    <w:r w:rsidRPr="00051877">
      <w:rPr>
        <w:rFonts w:ascii="Arial" w:hAnsi="Arial"/>
        <w:color w:val="000000"/>
        <w:sz w:val="20"/>
        <w:szCs w:val="20"/>
      </w:rPr>
      <w:t>Volmarstraße 1</w:t>
    </w:r>
  </w:p>
  <w:p w14:paraId="1B56214B" w14:textId="77777777" w:rsidR="001F25D0" w:rsidRPr="00051877" w:rsidRDefault="001F25D0" w:rsidP="00051877">
    <w:pPr>
      <w:framePr w:w="3561" w:h="3890" w:wrap="around" w:vAnchor="page" w:hAnchor="page" w:x="802" w:y="3785" w:anchorLock="1"/>
      <w:spacing w:after="60" w:line="280" w:lineRule="exact"/>
      <w:rPr>
        <w:rFonts w:ascii="Arial" w:hAnsi="Arial"/>
        <w:color w:val="000000"/>
        <w:sz w:val="20"/>
        <w:szCs w:val="20"/>
      </w:rPr>
    </w:pPr>
    <w:r w:rsidRPr="00051877">
      <w:rPr>
        <w:rFonts w:ascii="Arial" w:hAnsi="Arial"/>
        <w:color w:val="000000"/>
        <w:sz w:val="20"/>
        <w:szCs w:val="20"/>
      </w:rPr>
      <w:t>71706 Markgröningen</w:t>
    </w:r>
  </w:p>
  <w:p w14:paraId="68945363" w14:textId="77777777" w:rsidR="001F25D0" w:rsidRPr="008B3F76" w:rsidRDefault="001F25D0" w:rsidP="00051877">
    <w:pPr>
      <w:framePr w:w="3561" w:h="3890" w:wrap="around" w:vAnchor="page" w:hAnchor="page" w:x="802" w:y="3785" w:anchorLock="1"/>
      <w:spacing w:after="60" w:line="280" w:lineRule="exact"/>
      <w:rPr>
        <w:rFonts w:ascii="Arial" w:hAnsi="Arial"/>
        <w:sz w:val="20"/>
        <w:szCs w:val="20"/>
      </w:rPr>
    </w:pPr>
  </w:p>
  <w:p w14:paraId="1D4FE57E" w14:textId="77777777" w:rsidR="001F25D0" w:rsidRDefault="001F25D0" w:rsidP="00051877">
    <w:pPr>
      <w:framePr w:w="3561" w:h="3890" w:wrap="around" w:vAnchor="page" w:hAnchor="page" w:x="802" w:y="3785" w:anchorLock="1"/>
      <w:spacing w:after="60" w:line="280" w:lineRule="exact"/>
      <w:rPr>
        <w:rFonts w:ascii="Arial" w:hAnsi="Arial" w:cs="Arial"/>
        <w:sz w:val="20"/>
        <w:szCs w:val="20"/>
      </w:rPr>
    </w:pPr>
    <w:r w:rsidRPr="006D7111">
      <w:rPr>
        <w:rFonts w:ascii="Arial" w:hAnsi="Arial" w:cs="Arial"/>
        <w:sz w:val="20"/>
        <w:szCs w:val="20"/>
      </w:rPr>
      <w:t>Tel.: +49 (0) 7145 206-0</w:t>
    </w:r>
    <w:r w:rsidRPr="006D7111">
      <w:rPr>
        <w:rFonts w:ascii="Arial" w:hAnsi="Arial" w:cs="Arial"/>
        <w:sz w:val="20"/>
        <w:szCs w:val="20"/>
      </w:rPr>
      <w:br/>
      <w:t>Fax: +49 (0) 7145 206-66</w:t>
    </w:r>
  </w:p>
  <w:p w14:paraId="1D23D52A" w14:textId="77777777" w:rsidR="001F25D0" w:rsidRPr="006D7111" w:rsidRDefault="001F25D0"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1F25D0" w:rsidRPr="00AF14E4" w:rsidRDefault="001F25D0" w:rsidP="00051877">
    <w:pPr>
      <w:framePr w:w="3561" w:h="3890" w:wrap="around" w:vAnchor="page" w:hAnchor="page" w:x="802" w:y="3785" w:anchorLock="1"/>
      <w:spacing w:after="60" w:line="280" w:lineRule="exact"/>
      <w:rPr>
        <w:rFonts w:ascii="Arial" w:hAnsi="Arial"/>
        <w:color w:val="000000"/>
        <w:sz w:val="20"/>
        <w:szCs w:val="20"/>
      </w:rPr>
    </w:pPr>
    <w:r w:rsidRPr="00AF14E4">
      <w:rPr>
        <w:rFonts w:ascii="Arial" w:hAnsi="Arial"/>
        <w:color w:val="000000"/>
        <w:sz w:val="20"/>
        <w:szCs w:val="20"/>
      </w:rPr>
      <w:t>info@norelem.de</w:t>
    </w:r>
  </w:p>
  <w:p w14:paraId="02C4C55F" w14:textId="77777777" w:rsidR="001F25D0" w:rsidRPr="00784905" w:rsidRDefault="001F25D0" w:rsidP="00051877">
    <w:pPr>
      <w:framePr w:w="3561" w:h="3890" w:wrap="around" w:vAnchor="page" w:hAnchor="page" w:x="802" w:y="3785" w:anchorLock="1"/>
      <w:spacing w:after="60" w:line="280" w:lineRule="exact"/>
      <w:rPr>
        <w:rFonts w:ascii="Arial" w:hAnsi="Arial"/>
        <w:color w:val="000000"/>
        <w:sz w:val="20"/>
        <w:szCs w:val="20"/>
      </w:rPr>
    </w:pPr>
    <w:r w:rsidRPr="00784905">
      <w:rPr>
        <w:rFonts w:ascii="Arial" w:hAnsi="Arial"/>
        <w:color w:val="000000"/>
        <w:sz w:val="20"/>
        <w:szCs w:val="20"/>
      </w:rPr>
      <w:t>www.</w:t>
    </w:r>
    <w:r>
      <w:rPr>
        <w:rFonts w:ascii="Arial" w:hAnsi="Arial"/>
        <w:color w:val="000000"/>
        <w:sz w:val="20"/>
        <w:szCs w:val="20"/>
      </w:rPr>
      <w:t>norelem.de</w:t>
    </w:r>
  </w:p>
  <w:p w14:paraId="51D47334" w14:textId="77777777" w:rsidR="001F25D0" w:rsidRPr="00784905" w:rsidRDefault="001F25D0" w:rsidP="00051877">
    <w:pPr>
      <w:framePr w:w="3561" w:h="3890" w:wrap="around" w:vAnchor="page" w:hAnchor="page" w:x="802" w:y="3785" w:anchorLock="1"/>
      <w:spacing w:line="280" w:lineRule="exact"/>
      <w:rPr>
        <w:rFonts w:ascii="Arial" w:hAnsi="Arial"/>
        <w:sz w:val="20"/>
        <w:szCs w:val="20"/>
      </w:rPr>
    </w:pPr>
  </w:p>
  <w:p w14:paraId="5E546A60" w14:textId="41CBF5AC" w:rsidR="001F25D0" w:rsidRPr="00784905" w:rsidRDefault="001F25D0"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4905">
      <w:rPr>
        <w:rFonts w:ascii="Arial" w:hAnsi="Arial" w:cs="Arial"/>
        <w:b/>
        <w:color w:val="000000"/>
        <w:sz w:val="28"/>
        <w:szCs w:val="28"/>
      </w:rPr>
      <w:t>Pressemitteilung</w:t>
    </w:r>
    <w:r w:rsidRPr="00784905">
      <w:rPr>
        <w:rFonts w:ascii="Arial" w:hAnsi="Arial" w:cs="Arial"/>
        <w:b/>
        <w:color w:val="000000"/>
        <w:sz w:val="28"/>
        <w:szCs w:val="28"/>
      </w:rPr>
      <w:tab/>
    </w:r>
    <w:r w:rsidR="00543669">
      <w:rPr>
        <w:rFonts w:ascii="Arial" w:hAnsi="Arial" w:cs="Arial"/>
        <w:color w:val="000000"/>
      </w:rPr>
      <w:t>April</w:t>
    </w:r>
    <w:r>
      <w:rPr>
        <w:rFonts w:ascii="Arial" w:hAnsi="Arial" w:cs="Arial"/>
        <w:color w:val="000000"/>
      </w:rPr>
      <w:t xml:space="preserve"> 2020</w:t>
    </w:r>
  </w:p>
  <w:p w14:paraId="6781CAED" w14:textId="77777777" w:rsidR="001F25D0" w:rsidRPr="00ED07FE" w:rsidRDefault="001F25D0"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7952CF12" w14:textId="77777777" w:rsidR="001F25D0" w:rsidRPr="00ED07FE" w:rsidRDefault="001F25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4.5pt;height:4.5pt" o:bullet="t">
        <v:imagedata r:id="rId1" o:title="bullet_red"/>
      </v:shape>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5405"/>
    <w:rsid w:val="000868C9"/>
    <w:rsid w:val="000902B0"/>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5BDC"/>
    <w:rsid w:val="00106F93"/>
    <w:rsid w:val="00110958"/>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25D0"/>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41AA"/>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1D53"/>
    <w:rsid w:val="002C4015"/>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3F4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D57"/>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27C5B"/>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5A4"/>
    <w:rsid w:val="00454ED0"/>
    <w:rsid w:val="00455B69"/>
    <w:rsid w:val="00456D5C"/>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D3C"/>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622"/>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43669"/>
    <w:rsid w:val="005512A6"/>
    <w:rsid w:val="00552848"/>
    <w:rsid w:val="00554EB7"/>
    <w:rsid w:val="00560335"/>
    <w:rsid w:val="005617FD"/>
    <w:rsid w:val="005646F1"/>
    <w:rsid w:val="0056599A"/>
    <w:rsid w:val="0056620C"/>
    <w:rsid w:val="005737A5"/>
    <w:rsid w:val="00575393"/>
    <w:rsid w:val="005755CB"/>
    <w:rsid w:val="00583CBD"/>
    <w:rsid w:val="00584A5B"/>
    <w:rsid w:val="00590C6E"/>
    <w:rsid w:val="005922AD"/>
    <w:rsid w:val="00592B28"/>
    <w:rsid w:val="0059413B"/>
    <w:rsid w:val="00594AD0"/>
    <w:rsid w:val="005951D3"/>
    <w:rsid w:val="00597648"/>
    <w:rsid w:val="005A0FAB"/>
    <w:rsid w:val="005A1303"/>
    <w:rsid w:val="005A2482"/>
    <w:rsid w:val="005A27B7"/>
    <w:rsid w:val="005A295C"/>
    <w:rsid w:val="005A3296"/>
    <w:rsid w:val="005A5D7F"/>
    <w:rsid w:val="005B0571"/>
    <w:rsid w:val="005B2578"/>
    <w:rsid w:val="005B37B8"/>
    <w:rsid w:val="005B4B7E"/>
    <w:rsid w:val="005B6197"/>
    <w:rsid w:val="005C1299"/>
    <w:rsid w:val="005C51A2"/>
    <w:rsid w:val="005D025A"/>
    <w:rsid w:val="005D0307"/>
    <w:rsid w:val="005D2486"/>
    <w:rsid w:val="005D34BD"/>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40C"/>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56D31"/>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0D97"/>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29B8"/>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1710"/>
    <w:rsid w:val="007A2760"/>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5F11"/>
    <w:rsid w:val="00816616"/>
    <w:rsid w:val="008211E9"/>
    <w:rsid w:val="00826253"/>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1784"/>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261"/>
    <w:rsid w:val="00AA377D"/>
    <w:rsid w:val="00AA3FC0"/>
    <w:rsid w:val="00AA4FBC"/>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5C6"/>
    <w:rsid w:val="00AF6D79"/>
    <w:rsid w:val="00B01EEA"/>
    <w:rsid w:val="00B0677F"/>
    <w:rsid w:val="00B07129"/>
    <w:rsid w:val="00B11321"/>
    <w:rsid w:val="00B11901"/>
    <w:rsid w:val="00B12D8E"/>
    <w:rsid w:val="00B14C63"/>
    <w:rsid w:val="00B14EAF"/>
    <w:rsid w:val="00B16460"/>
    <w:rsid w:val="00B25FC8"/>
    <w:rsid w:val="00B30CA0"/>
    <w:rsid w:val="00B32743"/>
    <w:rsid w:val="00B34370"/>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31DC"/>
    <w:rsid w:val="00B85735"/>
    <w:rsid w:val="00B91EE1"/>
    <w:rsid w:val="00B92811"/>
    <w:rsid w:val="00B92B85"/>
    <w:rsid w:val="00B94556"/>
    <w:rsid w:val="00B95FDC"/>
    <w:rsid w:val="00BA0D5F"/>
    <w:rsid w:val="00BA340F"/>
    <w:rsid w:val="00BA512A"/>
    <w:rsid w:val="00BA6850"/>
    <w:rsid w:val="00BB3D8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1F45"/>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463AA"/>
    <w:rsid w:val="00C51923"/>
    <w:rsid w:val="00C51AE5"/>
    <w:rsid w:val="00C52027"/>
    <w:rsid w:val="00C5721A"/>
    <w:rsid w:val="00C60876"/>
    <w:rsid w:val="00C6106A"/>
    <w:rsid w:val="00C61D19"/>
    <w:rsid w:val="00C6278A"/>
    <w:rsid w:val="00C6400D"/>
    <w:rsid w:val="00C65354"/>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6B04"/>
    <w:rsid w:val="00DA6ED0"/>
    <w:rsid w:val="00DB1DD7"/>
    <w:rsid w:val="00DB360F"/>
    <w:rsid w:val="00DB4033"/>
    <w:rsid w:val="00DB5045"/>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1B68"/>
    <w:rsid w:val="00DF3355"/>
    <w:rsid w:val="00DF5069"/>
    <w:rsid w:val="00DF587C"/>
    <w:rsid w:val="00DF7DC7"/>
    <w:rsid w:val="00E03A87"/>
    <w:rsid w:val="00E062FD"/>
    <w:rsid w:val="00E066F8"/>
    <w:rsid w:val="00E06E03"/>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40AD"/>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7D6C"/>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30F4"/>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2870"/>
    <w:rsid w:val="00FE31D2"/>
    <w:rsid w:val="00FE5AFF"/>
    <w:rsid w:val="00FF2267"/>
    <w:rsid w:val="00FF39AE"/>
    <w:rsid w:val="00FF3D95"/>
    <w:rsid w:val="00FF44C9"/>
    <w:rsid w:val="00FF48FA"/>
    <w:rsid w:val="00FF5D75"/>
    <w:rsid w:val="00FF63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hint="default"/>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hint="default"/>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lang w:eastAsia="ko-KR"/>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rsid w:val="00BC1947"/>
    <w:pPr>
      <w:spacing w:line="181" w:lineRule="atLeast"/>
    </w:pPr>
    <w:rPr>
      <w:rFonts w:cs="Times New Roman"/>
      <w:color w:val="auto"/>
      <w:lang w:bidi="ar-SA"/>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085405"/>
    <w:rPr>
      <w:color w:val="605E5C"/>
      <w:shd w:val="clear" w:color="auto" w:fill="E1DFDD"/>
    </w:rPr>
  </w:style>
  <w:style w:type="paragraph" w:styleId="berarbeitung">
    <w:name w:val="Revision"/>
    <w:hidden/>
    <w:uiPriority w:val="99"/>
    <w:semiHidden/>
    <w:rsid w:val="00C11F45"/>
    <w:rPr>
      <w:sz w:val="24"/>
      <w:szCs w:val="24"/>
    </w:rPr>
  </w:style>
  <w:style w:type="character" w:styleId="BesuchterHyperlink">
    <w:name w:val="FollowedHyperlink"/>
    <w:basedOn w:val="Absatz-Standardschriftart"/>
    <w:semiHidden/>
    <w:unhideWhenUsed/>
    <w:rsid w:val="005436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94604030">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de/de/de/Produkte/Produkt&#252;bersicht/Systeme-Komponenten-Maschinenbau-Anlagenbau/Schlittenf&#252;hrungen-F&#252;hrungsschienen-Positioniertische-Miniaturgleitf&#252;hrungen-Positionsanzeiger/Motorpositioniertischsysteme/Schrittmotor.html?search_keywords=schrittmoto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A4D4C-D2AB-4C30-B135-1B702D90A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3085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Schanz Irmgard</cp:lastModifiedBy>
  <cp:revision>2</cp:revision>
  <cp:lastPrinted>2017-07-10T13:53:00Z</cp:lastPrinted>
  <dcterms:created xsi:type="dcterms:W3CDTF">2020-04-02T14:44:00Z</dcterms:created>
  <dcterms:modified xsi:type="dcterms:W3CDTF">2020-04-02T14:44:00Z</dcterms:modified>
</cp:coreProperties>
</file>