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277F41D2"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13/09/2017</w:t>
      </w:r>
    </w:p>
    <w:p w14:paraId="36D4037F" w14:textId="75A2779D" w:rsidR="009A7549" w:rsidRPr="00051877" w:rsidRDefault="00BF6B0B" w:rsidP="00FD69D2">
      <w:pPr>
        <w:spacing w:line="300" w:lineRule="auto"/>
        <w:rPr>
          <w:rFonts w:ascii="Arial" w:hAnsi="Arial" w:cs="Arial"/>
          <w:color w:val="000000" w:themeColor="text1"/>
          <w:sz w:val="28"/>
          <w:szCs w:val="28"/>
        </w:rPr>
      </w:pPr>
      <w:r>
        <w:rPr>
          <w:rFonts w:ascii="Arial" w:hAnsi="Arial" w:cs="Arial"/>
          <w:color w:val="000000" w:themeColor="text1"/>
          <w:sz w:val="28"/>
          <w:szCs w:val="28"/>
        </w:rPr>
        <w:br/>
        <w:t>norelem élargit sa gamme de produits avec près de 3 500 nouveaux éléments de liaison et pièces DIN</w:t>
      </w:r>
    </w:p>
    <w:p w14:paraId="38F2108B" w14:textId="5E5BE81F" w:rsidR="007F3712" w:rsidRDefault="007F3712"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Parmi ces nouveaux produits se trouvent notamment des graisseurs et des bouchons filetés standard</w:t>
      </w:r>
    </w:p>
    <w:p w14:paraId="623A082F" w14:textId="3971677C" w:rsidR="00BC1947" w:rsidRPr="00051877" w:rsidRDefault="004222C6"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 xml:space="preserve"> </w:t>
      </w:r>
    </w:p>
    <w:p w14:paraId="5EF940B8" w14:textId="7959C0B7" w:rsidR="00DB4590" w:rsidRPr="00132958" w:rsidRDefault="007F7C83" w:rsidP="00445D24">
      <w:pPr>
        <w:spacing w:line="300" w:lineRule="auto"/>
        <w:rPr>
          <w:rFonts w:ascii="Arial" w:hAnsi="Arial" w:cs="Arial"/>
          <w:b/>
          <w:color w:val="000000"/>
          <w:sz w:val="22"/>
          <w:szCs w:val="22"/>
          <w:lang w:val="en-US"/>
        </w:rPr>
      </w:pPr>
      <w:r w:rsidRPr="00132958">
        <w:rPr>
          <w:rFonts w:ascii="Arial" w:hAnsi="Arial" w:cs="Arial"/>
          <w:b/>
          <w:color w:val="000000"/>
          <w:sz w:val="22"/>
          <w:szCs w:val="22"/>
          <w:lang w:val="en-US"/>
        </w:rPr>
        <w:t xml:space="preserve">Avec </w:t>
      </w:r>
      <w:proofErr w:type="gramStart"/>
      <w:r w:rsidRPr="00132958">
        <w:rPr>
          <w:rFonts w:ascii="Arial" w:hAnsi="Arial" w:cs="Arial"/>
          <w:b/>
          <w:color w:val="000000"/>
          <w:sz w:val="22"/>
          <w:szCs w:val="22"/>
          <w:lang w:val="en-US"/>
        </w:rPr>
        <w:t>un</w:t>
      </w:r>
      <w:proofErr w:type="gramEnd"/>
      <w:r w:rsidRPr="00132958">
        <w:rPr>
          <w:rFonts w:ascii="Arial" w:hAnsi="Arial" w:cs="Arial"/>
          <w:b/>
          <w:color w:val="000000"/>
          <w:sz w:val="22"/>
          <w:szCs w:val="22"/>
          <w:lang w:val="en-US"/>
        </w:rPr>
        <w:t xml:space="preserve"> nouvel élargissement de gamme important, norelem veille à ce que l'élément normalisé adapté soit disponible pour chaque application dans la construction. </w:t>
      </w:r>
      <w:proofErr w:type="gramStart"/>
      <w:r w:rsidRPr="00132958">
        <w:rPr>
          <w:rFonts w:ascii="Arial" w:hAnsi="Arial" w:cs="Arial"/>
          <w:b/>
          <w:color w:val="000000"/>
          <w:sz w:val="22"/>
          <w:szCs w:val="22"/>
          <w:lang w:val="en-US"/>
        </w:rPr>
        <w:t>Sa</w:t>
      </w:r>
      <w:proofErr w:type="gramEnd"/>
      <w:r w:rsidRPr="00132958">
        <w:rPr>
          <w:rFonts w:ascii="Arial" w:hAnsi="Arial" w:cs="Arial"/>
          <w:b/>
          <w:color w:val="000000"/>
          <w:sz w:val="22"/>
          <w:szCs w:val="22"/>
          <w:lang w:val="en-US"/>
        </w:rPr>
        <w:t xml:space="preserve"> gamme complète compte ainsi désormais près de 38 000 articles toujours prêts à être expédiés.</w:t>
      </w:r>
    </w:p>
    <w:p w14:paraId="630D0D9F" w14:textId="77777777" w:rsidR="007F7C83" w:rsidRPr="00132958" w:rsidRDefault="007F7C83" w:rsidP="00445D24">
      <w:pPr>
        <w:spacing w:line="300" w:lineRule="auto"/>
        <w:rPr>
          <w:rFonts w:ascii="Arial" w:hAnsi="Arial" w:cs="Arial"/>
          <w:color w:val="000000"/>
          <w:sz w:val="22"/>
          <w:szCs w:val="22"/>
          <w:lang w:val="en-US"/>
        </w:rPr>
      </w:pPr>
    </w:p>
    <w:p w14:paraId="0C8D1EAE" w14:textId="1865AF13" w:rsidR="007F7C83" w:rsidRPr="00132958" w:rsidRDefault="007F7C83" w:rsidP="007F7C83">
      <w:pPr>
        <w:spacing w:line="300" w:lineRule="auto"/>
        <w:rPr>
          <w:rFonts w:ascii="Arial" w:hAnsi="Arial" w:cs="Arial"/>
          <w:color w:val="000000"/>
          <w:sz w:val="22"/>
          <w:szCs w:val="22"/>
          <w:lang w:val="en-US"/>
        </w:rPr>
      </w:pPr>
      <w:r w:rsidRPr="00132958">
        <w:rPr>
          <w:rFonts w:ascii="Arial" w:hAnsi="Arial" w:cs="Arial"/>
          <w:color w:val="000000"/>
          <w:sz w:val="22"/>
          <w:szCs w:val="22"/>
          <w:lang w:val="en-US"/>
        </w:rPr>
        <w:t xml:space="preserve">Parmi ces nouveautés se trouvent notamment des </w:t>
      </w:r>
      <w:proofErr w:type="gramStart"/>
      <w:r w:rsidRPr="00132958">
        <w:rPr>
          <w:rFonts w:ascii="Arial" w:hAnsi="Arial" w:cs="Arial"/>
          <w:color w:val="000000"/>
          <w:sz w:val="22"/>
          <w:szCs w:val="22"/>
          <w:lang w:val="en-US"/>
        </w:rPr>
        <w:t>graisseurs :</w:t>
      </w:r>
      <w:proofErr w:type="gramEnd"/>
      <w:r w:rsidRPr="00132958">
        <w:rPr>
          <w:rFonts w:ascii="Arial" w:hAnsi="Arial" w:cs="Arial"/>
          <w:color w:val="000000"/>
          <w:sz w:val="22"/>
          <w:szCs w:val="22"/>
          <w:lang w:val="en-US"/>
        </w:rPr>
        <w:t xml:space="preserve"> ils servent à la maintenance et à l'entretien des machines, et permettent le fonctionnement constant des machines et installations. Sont disponibles des graisseurs coniques DIN 71412, des graisseurs à trémie DIN 3405 ainsi que des graisseurs plats DIN 3404. Pour tous les graisseurs coniques DIN 71412, vous trouverez également des bouchons de protection – ces derniers protègent la tête conique du graisseur contre les </w:t>
      </w:r>
      <w:proofErr w:type="gramStart"/>
      <w:r w:rsidRPr="00132958">
        <w:rPr>
          <w:rFonts w:ascii="Arial" w:hAnsi="Arial" w:cs="Arial"/>
          <w:color w:val="000000"/>
          <w:sz w:val="22"/>
          <w:szCs w:val="22"/>
          <w:lang w:val="en-US"/>
        </w:rPr>
        <w:t>impuretés ;</w:t>
      </w:r>
      <w:proofErr w:type="gramEnd"/>
      <w:r w:rsidRPr="00132958">
        <w:rPr>
          <w:rFonts w:ascii="Arial" w:hAnsi="Arial" w:cs="Arial"/>
          <w:color w:val="000000"/>
          <w:sz w:val="22"/>
          <w:szCs w:val="22"/>
          <w:lang w:val="en-US"/>
        </w:rPr>
        <w:t xml:space="preserve"> les intervalles de graissage peuvent être marqués à l'aide de différentes couleurs. </w:t>
      </w:r>
    </w:p>
    <w:p w14:paraId="70AC4B07" w14:textId="77777777" w:rsidR="00E74648" w:rsidRPr="00132958" w:rsidRDefault="00E74648" w:rsidP="007F7C83">
      <w:pPr>
        <w:spacing w:line="300" w:lineRule="auto"/>
        <w:rPr>
          <w:rFonts w:ascii="Arial" w:hAnsi="Arial" w:cs="Arial"/>
          <w:color w:val="000000"/>
          <w:sz w:val="22"/>
          <w:szCs w:val="22"/>
          <w:lang w:val="en-US"/>
        </w:rPr>
      </w:pPr>
    </w:p>
    <w:p w14:paraId="5CFBA18A" w14:textId="034331EF" w:rsidR="00994CCB" w:rsidRPr="00132958" w:rsidRDefault="00996BA6" w:rsidP="00FD69D2">
      <w:pPr>
        <w:spacing w:line="300" w:lineRule="auto"/>
        <w:rPr>
          <w:rFonts w:ascii="Arial" w:hAnsi="Arial" w:cs="Arial"/>
          <w:color w:val="000000"/>
          <w:sz w:val="22"/>
          <w:szCs w:val="22"/>
          <w:lang w:val="en-US"/>
        </w:rPr>
      </w:pPr>
      <w:r w:rsidRPr="00132958">
        <w:rPr>
          <w:rFonts w:ascii="Arial" w:hAnsi="Arial" w:cs="Arial"/>
          <w:color w:val="000000"/>
          <w:sz w:val="22"/>
          <w:szCs w:val="22"/>
          <w:lang w:val="en-US"/>
        </w:rPr>
        <w:t xml:space="preserve">Des bouchons filetés standard DIN viennent également compléter la gamme existante de bouchons filetés en plastique </w:t>
      </w:r>
      <w:proofErr w:type="gramStart"/>
      <w:r w:rsidRPr="00132958">
        <w:rPr>
          <w:rFonts w:ascii="Arial" w:hAnsi="Arial" w:cs="Arial"/>
          <w:color w:val="000000"/>
          <w:sz w:val="22"/>
          <w:szCs w:val="22"/>
          <w:lang w:val="en-US"/>
        </w:rPr>
        <w:t>et</w:t>
      </w:r>
      <w:proofErr w:type="gramEnd"/>
      <w:r w:rsidRPr="00132958">
        <w:rPr>
          <w:rFonts w:ascii="Arial" w:hAnsi="Arial" w:cs="Arial"/>
          <w:color w:val="000000"/>
          <w:sz w:val="22"/>
          <w:szCs w:val="22"/>
          <w:lang w:val="en-US"/>
        </w:rPr>
        <w:t xml:space="preserve"> en aluminium de norelem. Parmi les nouveautés disponibles, des bouchons filetés à six pans creux avec filetage conique DIN 906, des des versions avec embase et six pans creux DIN 908 ainsi que des modèles avec embase et tête hexagonale DIN 910. Les bouchons filetés servent à obturer </w:t>
      </w:r>
      <w:proofErr w:type="gramStart"/>
      <w:r w:rsidRPr="00132958">
        <w:rPr>
          <w:rFonts w:ascii="Arial" w:hAnsi="Arial" w:cs="Arial"/>
          <w:color w:val="000000"/>
          <w:sz w:val="22"/>
          <w:szCs w:val="22"/>
          <w:lang w:val="en-US"/>
        </w:rPr>
        <w:t>et</w:t>
      </w:r>
      <w:proofErr w:type="gramEnd"/>
      <w:r w:rsidRPr="00132958">
        <w:rPr>
          <w:rFonts w:ascii="Arial" w:hAnsi="Arial" w:cs="Arial"/>
          <w:color w:val="000000"/>
          <w:sz w:val="22"/>
          <w:szCs w:val="22"/>
          <w:lang w:val="en-US"/>
        </w:rPr>
        <w:t xml:space="preserve"> à étanchéifier les perçages.</w:t>
      </w:r>
    </w:p>
    <w:p w14:paraId="59B90778" w14:textId="77777777" w:rsidR="00FE51FF" w:rsidRPr="00132958" w:rsidRDefault="00FE51FF" w:rsidP="00FD69D2">
      <w:pPr>
        <w:spacing w:line="300" w:lineRule="auto"/>
        <w:rPr>
          <w:rFonts w:ascii="Arial" w:hAnsi="Arial" w:cs="Arial"/>
          <w:sz w:val="22"/>
          <w:szCs w:val="22"/>
          <w:lang w:val="en-US"/>
        </w:rPr>
      </w:pPr>
    </w:p>
    <w:p w14:paraId="1F8962E6" w14:textId="77777777" w:rsidR="00996BA6" w:rsidRPr="00132958" w:rsidRDefault="00996BA6" w:rsidP="00996BA6">
      <w:pPr>
        <w:spacing w:line="300" w:lineRule="auto"/>
        <w:rPr>
          <w:rFonts w:ascii="Arial" w:hAnsi="Arial" w:cs="Arial"/>
          <w:sz w:val="22"/>
          <w:szCs w:val="22"/>
          <w:lang w:val="en-US"/>
        </w:rPr>
      </w:pPr>
      <w:r w:rsidRPr="00132958">
        <w:rPr>
          <w:rFonts w:ascii="Arial" w:hAnsi="Arial" w:cs="Arial"/>
          <w:sz w:val="22"/>
          <w:szCs w:val="22"/>
          <w:lang w:val="en-US"/>
        </w:rPr>
        <w:lastRenderedPageBreak/>
        <w:t xml:space="preserve">Cet élargissement de gamme important comprend également </w:t>
      </w:r>
      <w:proofErr w:type="gramStart"/>
      <w:r w:rsidRPr="00132958">
        <w:rPr>
          <w:rFonts w:ascii="Arial" w:hAnsi="Arial" w:cs="Arial"/>
          <w:sz w:val="22"/>
          <w:szCs w:val="22"/>
          <w:lang w:val="en-US"/>
        </w:rPr>
        <w:t>des :</w:t>
      </w:r>
      <w:proofErr w:type="gramEnd"/>
    </w:p>
    <w:p w14:paraId="730A52AC" w14:textId="77777777" w:rsidR="00996BA6" w:rsidRPr="00132958" w:rsidRDefault="00996BA6" w:rsidP="00996BA6">
      <w:pPr>
        <w:pStyle w:val="Listenabsatz"/>
        <w:numPr>
          <w:ilvl w:val="0"/>
          <w:numId w:val="14"/>
        </w:numPr>
        <w:spacing w:line="300" w:lineRule="auto"/>
        <w:rPr>
          <w:rFonts w:ascii="Arial" w:hAnsi="Arial" w:cs="Arial"/>
          <w:sz w:val="22"/>
          <w:szCs w:val="22"/>
          <w:lang w:val="en-US"/>
        </w:rPr>
      </w:pPr>
      <w:r w:rsidRPr="00132958">
        <w:rPr>
          <w:lang w:val="en-US"/>
        </w:rPr>
        <w:t>G</w:t>
      </w:r>
      <w:r w:rsidRPr="00132958">
        <w:rPr>
          <w:rFonts w:ascii="Arial" w:hAnsi="Arial" w:cs="Arial"/>
          <w:sz w:val="22"/>
          <w:szCs w:val="22"/>
          <w:lang w:val="en-US"/>
        </w:rPr>
        <w:t>oupilles beta DIN 11024 und goupilles fendues ISO 1234 servant à serrer des boulons et des axes, et à protéger contre le retournement les écrous crénelés</w:t>
      </w:r>
    </w:p>
    <w:p w14:paraId="38D4F61A" w14:textId="56DB7D6A" w:rsidR="00996BA6" w:rsidRPr="00996BA6" w:rsidRDefault="00996BA6" w:rsidP="00996BA6">
      <w:pPr>
        <w:pStyle w:val="Listenabsatz"/>
        <w:numPr>
          <w:ilvl w:val="0"/>
          <w:numId w:val="14"/>
        </w:numPr>
        <w:spacing w:line="300" w:lineRule="auto"/>
        <w:rPr>
          <w:rFonts w:ascii="Arial" w:hAnsi="Arial" w:cs="Arial"/>
          <w:sz w:val="22"/>
          <w:szCs w:val="22"/>
        </w:rPr>
      </w:pPr>
      <w:r>
        <w:rPr>
          <w:rFonts w:ascii="Arial" w:hAnsi="Arial" w:cs="Arial"/>
          <w:sz w:val="22"/>
          <w:szCs w:val="22"/>
        </w:rPr>
        <w:t xml:space="preserve">Écrous tendeurs DIN 1478 et DIN 1479 </w:t>
      </w:r>
    </w:p>
    <w:p w14:paraId="5CF22407" w14:textId="6664A97E" w:rsidR="00996BA6" w:rsidRPr="00996BA6" w:rsidRDefault="00ED0FA6" w:rsidP="00996BA6">
      <w:pPr>
        <w:pStyle w:val="Listenabsatz"/>
        <w:numPr>
          <w:ilvl w:val="0"/>
          <w:numId w:val="14"/>
        </w:numPr>
        <w:spacing w:line="300" w:lineRule="auto"/>
        <w:rPr>
          <w:rFonts w:ascii="Arial" w:hAnsi="Arial" w:cs="Arial"/>
          <w:sz w:val="22"/>
          <w:szCs w:val="22"/>
        </w:rPr>
      </w:pPr>
      <w:r>
        <w:rPr>
          <w:rFonts w:ascii="Arial" w:hAnsi="Arial" w:cs="Arial"/>
          <w:sz w:val="22"/>
          <w:szCs w:val="22"/>
        </w:rPr>
        <w:t>Éléments de liaison standardisés tels que écrous papillon (DIN 315), vis à oreilles (DIN 316), douilles de serrage fendues modèle lourd (ISO 8752), rondelles ressort (DIN 6796), rondelles ressort (DIN 137 B), cales (DIN 988), rondelles (DIN 9021), segments d'arrêt pour arbres (DIN 6799) ou encore clavettes parallèles (DIN 6885 A)</w:t>
      </w:r>
    </w:p>
    <w:p w14:paraId="505CFF8D" w14:textId="1656F646" w:rsidR="00996BA6" w:rsidRPr="00132958" w:rsidRDefault="00996BA6" w:rsidP="00996BA6">
      <w:pPr>
        <w:pStyle w:val="Listenabsatz"/>
        <w:numPr>
          <w:ilvl w:val="0"/>
          <w:numId w:val="14"/>
        </w:numPr>
        <w:spacing w:line="300" w:lineRule="auto"/>
        <w:rPr>
          <w:rFonts w:ascii="Arial" w:hAnsi="Arial" w:cs="Arial"/>
          <w:sz w:val="22"/>
          <w:szCs w:val="22"/>
          <w:lang w:val="en-US"/>
        </w:rPr>
      </w:pPr>
      <w:r w:rsidRPr="00132958">
        <w:rPr>
          <w:rFonts w:ascii="Arial" w:hAnsi="Arial" w:cs="Arial"/>
          <w:sz w:val="22"/>
          <w:szCs w:val="22"/>
          <w:lang w:val="en-US"/>
        </w:rPr>
        <w:t>Vis et écrous avec des formes, classes de résistance, matériaux, dimensions et longueurs de filetage supplémentaires</w:t>
      </w:r>
    </w:p>
    <w:p w14:paraId="7D3FDEE5" w14:textId="77777777" w:rsidR="004427CB" w:rsidRPr="00132958" w:rsidRDefault="004427CB" w:rsidP="00FD69D2">
      <w:pPr>
        <w:spacing w:line="300" w:lineRule="auto"/>
        <w:rPr>
          <w:rFonts w:ascii="Arial" w:hAnsi="Arial" w:cs="Arial"/>
          <w:sz w:val="22"/>
          <w:szCs w:val="22"/>
          <w:lang w:val="en-US"/>
        </w:rPr>
      </w:pPr>
    </w:p>
    <w:p w14:paraId="6C50A797" w14:textId="31698748" w:rsidR="00FD69D2" w:rsidRDefault="00F51214" w:rsidP="00132958">
      <w:pPr>
        <w:spacing w:line="300" w:lineRule="auto"/>
        <w:rPr>
          <w:rFonts w:ascii="Arial" w:hAnsi="Arial" w:cs="Arial"/>
          <w:sz w:val="22"/>
          <w:szCs w:val="22"/>
          <w:lang w:val="en-US"/>
        </w:rPr>
      </w:pPr>
      <w:r w:rsidRPr="00132958">
        <w:rPr>
          <w:rFonts w:ascii="Arial" w:hAnsi="Arial" w:cs="Arial"/>
          <w:sz w:val="22"/>
          <w:szCs w:val="22"/>
          <w:lang w:val="en-US"/>
        </w:rPr>
        <w:t>Nombre de car</w:t>
      </w:r>
      <w:r w:rsidR="00132958">
        <w:rPr>
          <w:rFonts w:ascii="Arial" w:hAnsi="Arial" w:cs="Arial"/>
          <w:sz w:val="22"/>
          <w:szCs w:val="22"/>
          <w:lang w:val="en-US"/>
        </w:rPr>
        <w:t xml:space="preserve">actères, espaces </w:t>
      </w:r>
      <w:proofErr w:type="gramStart"/>
      <w:r w:rsidR="00132958">
        <w:rPr>
          <w:rFonts w:ascii="Arial" w:hAnsi="Arial" w:cs="Arial"/>
          <w:sz w:val="22"/>
          <w:szCs w:val="22"/>
          <w:lang w:val="en-US"/>
        </w:rPr>
        <w:t>compris :</w:t>
      </w:r>
      <w:proofErr w:type="gramEnd"/>
      <w:r w:rsidR="00132958">
        <w:rPr>
          <w:rFonts w:ascii="Arial" w:hAnsi="Arial" w:cs="Arial"/>
          <w:sz w:val="22"/>
          <w:szCs w:val="22"/>
          <w:lang w:val="en-US"/>
        </w:rPr>
        <w:t xml:space="preserve"> 2.170</w:t>
      </w:r>
    </w:p>
    <w:p w14:paraId="3877AD1F" w14:textId="77777777" w:rsidR="00132958" w:rsidRDefault="00132958" w:rsidP="00132958">
      <w:pPr>
        <w:spacing w:line="300" w:lineRule="auto"/>
        <w:rPr>
          <w:rFonts w:ascii="Arial" w:hAnsi="Arial" w:cs="Arial"/>
          <w:sz w:val="22"/>
          <w:szCs w:val="22"/>
          <w:lang w:val="en-US"/>
        </w:rPr>
      </w:pPr>
    </w:p>
    <w:p w14:paraId="6239618A" w14:textId="77777777" w:rsidR="00132958" w:rsidRPr="00132958" w:rsidRDefault="00132958" w:rsidP="00132958">
      <w:pPr>
        <w:spacing w:line="300" w:lineRule="auto"/>
        <w:rPr>
          <w:rFonts w:ascii="Arial" w:hAnsi="Arial" w:cs="Arial"/>
          <w:sz w:val="22"/>
          <w:szCs w:val="22"/>
          <w:lang w:val="en-US"/>
        </w:rPr>
      </w:pPr>
      <w:bookmarkStart w:id="0" w:name="_GoBack"/>
      <w:bookmarkEnd w:id="0"/>
    </w:p>
    <w:p w14:paraId="59064D74" w14:textId="77777777" w:rsidR="009F6BD9" w:rsidRPr="00132958" w:rsidRDefault="009F6BD9" w:rsidP="00FD69D2">
      <w:pPr>
        <w:pStyle w:val="berschrift8"/>
        <w:spacing w:before="0" w:after="0" w:line="300" w:lineRule="auto"/>
        <w:rPr>
          <w:rFonts w:ascii="Arial" w:hAnsi="Arial" w:cs="Arial"/>
          <w:i w:val="0"/>
          <w:iCs w:val="0"/>
          <w:sz w:val="22"/>
          <w:szCs w:val="22"/>
          <w:lang w:val="en-US"/>
        </w:rPr>
      </w:pPr>
      <w:r w:rsidRPr="00132958">
        <w:rPr>
          <w:rFonts w:ascii="Arial" w:hAnsi="Arial" w:cs="Arial"/>
          <w:i w:val="0"/>
          <w:iCs w:val="0"/>
          <w:sz w:val="22"/>
          <w:szCs w:val="22"/>
          <w:lang w:val="en-US"/>
        </w:rPr>
        <w:t>Brève présentation de norelem Normelemente KG</w:t>
      </w:r>
    </w:p>
    <w:p w14:paraId="40A071CC" w14:textId="77777777" w:rsidR="00FD69D2" w:rsidRPr="00132958" w:rsidRDefault="00FD69D2" w:rsidP="00FD69D2">
      <w:pPr>
        <w:spacing w:line="300" w:lineRule="auto"/>
        <w:rPr>
          <w:rFonts w:ascii="Arial" w:hAnsi="Arial" w:cs="Arial"/>
          <w:sz w:val="22"/>
          <w:szCs w:val="22"/>
          <w:lang w:val="en-US"/>
        </w:rPr>
      </w:pPr>
      <w:r w:rsidRPr="00132958">
        <w:rPr>
          <w:rFonts w:ascii="Arial" w:hAnsi="Arial" w:cs="Arial"/>
          <w:sz w:val="22"/>
          <w:szCs w:val="22"/>
          <w:lang w:val="en-US"/>
        </w:rPr>
        <w:t xml:space="preserve">Tous les succès commencent par une idée. C'est pourquoi norelem vous assiste avec une sélection unique de pièces standardisées </w:t>
      </w:r>
      <w:proofErr w:type="gramStart"/>
      <w:r w:rsidRPr="00132958">
        <w:rPr>
          <w:rFonts w:ascii="Arial" w:hAnsi="Arial" w:cs="Arial"/>
          <w:sz w:val="22"/>
          <w:szCs w:val="22"/>
          <w:lang w:val="en-US"/>
        </w:rPr>
        <w:t>et</w:t>
      </w:r>
      <w:proofErr w:type="gramEnd"/>
      <w:r w:rsidRPr="00132958">
        <w:rPr>
          <w:rFonts w:ascii="Arial" w:hAnsi="Arial" w:cs="Arial"/>
          <w:sz w:val="22"/>
          <w:szCs w:val="22"/>
          <w:lang w:val="en-US"/>
        </w:rPr>
        <w:t xml:space="preserve"> de composants, afin que vous réalisiez vos objectifs dans la construction de machines et d’installations. THE BIG GREEN BOOK offre aux constructeurs </w:t>
      </w:r>
      <w:proofErr w:type="gramStart"/>
      <w:r w:rsidRPr="00132958">
        <w:rPr>
          <w:rFonts w:ascii="Arial" w:hAnsi="Arial" w:cs="Arial"/>
          <w:sz w:val="22"/>
          <w:szCs w:val="22"/>
          <w:lang w:val="en-US"/>
        </w:rPr>
        <w:t>et</w:t>
      </w:r>
      <w:proofErr w:type="gramEnd"/>
      <w:r w:rsidRPr="00132958">
        <w:rPr>
          <w:rFonts w:ascii="Arial" w:hAnsi="Arial" w:cs="Arial"/>
          <w:sz w:val="22"/>
          <w:szCs w:val="22"/>
          <w:lang w:val="en-US"/>
        </w:rPr>
        <w:t xml:space="preserve"> techniciens une gamme claire et complète de pièces de qualité.</w:t>
      </w:r>
    </w:p>
    <w:p w14:paraId="725D376D" w14:textId="77777777" w:rsidR="00FD69D2" w:rsidRPr="00132958" w:rsidRDefault="00FD69D2" w:rsidP="00FD69D2">
      <w:pPr>
        <w:spacing w:line="300" w:lineRule="auto"/>
        <w:rPr>
          <w:rFonts w:ascii="Arial" w:hAnsi="Arial" w:cs="Arial"/>
          <w:sz w:val="22"/>
          <w:szCs w:val="22"/>
          <w:lang w:val="en-US"/>
        </w:rPr>
      </w:pPr>
    </w:p>
    <w:p w14:paraId="17BF2D85" w14:textId="43E0BBBC" w:rsidR="00FD69D2" w:rsidRPr="00132958" w:rsidRDefault="00FD69D2" w:rsidP="00FD69D2">
      <w:pPr>
        <w:spacing w:line="300" w:lineRule="auto"/>
        <w:rPr>
          <w:rFonts w:ascii="Arial" w:hAnsi="Arial" w:cs="Arial"/>
          <w:sz w:val="22"/>
          <w:szCs w:val="22"/>
          <w:lang w:val="en-US"/>
        </w:rPr>
      </w:pPr>
      <w:r w:rsidRPr="00132958">
        <w:rPr>
          <w:rFonts w:ascii="Arial" w:hAnsi="Arial" w:cs="Arial"/>
          <w:sz w:val="22"/>
          <w:szCs w:val="22"/>
          <w:lang w:val="en-US"/>
        </w:rPr>
        <w:t xml:space="preserve">Nous accompagnons votre projet dès le début – avec nos conseils d'experts, une banque de données CAO complète </w:t>
      </w:r>
      <w:proofErr w:type="gramStart"/>
      <w:r w:rsidRPr="00132958">
        <w:rPr>
          <w:rFonts w:ascii="Arial" w:hAnsi="Arial" w:cs="Arial"/>
          <w:sz w:val="22"/>
          <w:szCs w:val="22"/>
          <w:lang w:val="en-US"/>
        </w:rPr>
        <w:t>et</w:t>
      </w:r>
      <w:proofErr w:type="gramEnd"/>
      <w:r w:rsidRPr="00132958">
        <w:rPr>
          <w:rFonts w:ascii="Arial" w:hAnsi="Arial" w:cs="Arial"/>
          <w:sz w:val="22"/>
          <w:szCs w:val="22"/>
          <w:lang w:val="en-US"/>
        </w:rPr>
        <w:t xml:space="preserve"> des délais de livraison rapides. Depuis près de 60 ans, norelem n'a cessé de se développer de manière dynamique, de la constante extension de </w:t>
      </w:r>
      <w:proofErr w:type="gramStart"/>
      <w:r w:rsidRPr="00132958">
        <w:rPr>
          <w:rFonts w:ascii="Arial" w:hAnsi="Arial" w:cs="Arial"/>
          <w:sz w:val="22"/>
          <w:szCs w:val="22"/>
          <w:lang w:val="en-US"/>
        </w:rPr>
        <w:t>sa</w:t>
      </w:r>
      <w:proofErr w:type="gramEnd"/>
      <w:r w:rsidRPr="00132958">
        <w:rPr>
          <w:rFonts w:ascii="Arial" w:hAnsi="Arial" w:cs="Arial"/>
          <w:sz w:val="22"/>
          <w:szCs w:val="22"/>
          <w:lang w:val="en-US"/>
        </w:rPr>
        <w:t xml:space="preserve"> gamme de produits à l'optimisation continue de la logistique.</w:t>
      </w:r>
    </w:p>
    <w:p w14:paraId="2E835E47" w14:textId="77777777" w:rsidR="00FD69D2" w:rsidRPr="00132958" w:rsidRDefault="00FD69D2" w:rsidP="00FD69D2">
      <w:pPr>
        <w:spacing w:line="300" w:lineRule="auto"/>
        <w:rPr>
          <w:rFonts w:ascii="Arial" w:hAnsi="Arial" w:cs="Arial"/>
          <w:sz w:val="22"/>
          <w:szCs w:val="22"/>
          <w:lang w:val="en-US"/>
        </w:rPr>
      </w:pPr>
    </w:p>
    <w:p w14:paraId="07743BF7" w14:textId="00C483B7" w:rsidR="001E1753" w:rsidRPr="00132958" w:rsidRDefault="00FD69D2" w:rsidP="00FD69D2">
      <w:pPr>
        <w:spacing w:line="300" w:lineRule="auto"/>
        <w:rPr>
          <w:rFonts w:ascii="Arial" w:hAnsi="Arial" w:cs="Arial"/>
          <w:sz w:val="22"/>
          <w:szCs w:val="22"/>
          <w:lang w:val="en-US"/>
        </w:rPr>
      </w:pPr>
      <w:r w:rsidRPr="00132958">
        <w:rPr>
          <w:rFonts w:ascii="Arial" w:hAnsi="Arial" w:cs="Arial"/>
          <w:sz w:val="22"/>
          <w:szCs w:val="22"/>
          <w:lang w:val="en-US"/>
        </w:rPr>
        <w:t xml:space="preserve">Du siège de l'entreprise, situé à Markgröningen, en passant par nos sites internationaux, nous nous impliquons activement dans </w:t>
      </w:r>
      <w:r w:rsidRPr="00132958">
        <w:rPr>
          <w:rFonts w:ascii="Arial" w:hAnsi="Arial" w:cs="Arial"/>
          <w:sz w:val="22"/>
          <w:szCs w:val="22"/>
          <w:lang w:val="en-US"/>
        </w:rPr>
        <w:lastRenderedPageBreak/>
        <w:t xml:space="preserve">le domaine de l'encouragement de la relève grâce à nos formations </w:t>
      </w:r>
      <w:proofErr w:type="gramStart"/>
      <w:r w:rsidRPr="00132958">
        <w:rPr>
          <w:rFonts w:ascii="Arial" w:hAnsi="Arial" w:cs="Arial"/>
          <w:sz w:val="22"/>
          <w:szCs w:val="22"/>
          <w:lang w:val="en-US"/>
        </w:rPr>
        <w:t>et</w:t>
      </w:r>
      <w:proofErr w:type="gramEnd"/>
      <w:r w:rsidRPr="00132958">
        <w:rPr>
          <w:rFonts w:ascii="Arial" w:hAnsi="Arial" w:cs="Arial"/>
          <w:sz w:val="22"/>
          <w:szCs w:val="22"/>
          <w:lang w:val="en-US"/>
        </w:rPr>
        <w:t xml:space="preserve"> ateliers. </w:t>
      </w:r>
    </w:p>
    <w:p w14:paraId="73D29650" w14:textId="77777777" w:rsidR="00E62274" w:rsidRPr="00132958" w:rsidRDefault="00E62274" w:rsidP="00FD69D2">
      <w:pPr>
        <w:spacing w:line="300" w:lineRule="auto"/>
        <w:rPr>
          <w:rFonts w:ascii="Arial" w:hAnsi="Arial" w:cs="Arial"/>
          <w:sz w:val="22"/>
          <w:szCs w:val="22"/>
          <w:lang w:val="en-US"/>
        </w:rPr>
      </w:pPr>
    </w:p>
    <w:p w14:paraId="5FA5D9DA" w14:textId="05809890" w:rsidR="00AC357F" w:rsidRPr="00132958" w:rsidRDefault="001E1753" w:rsidP="00FD69D2">
      <w:pPr>
        <w:spacing w:line="300" w:lineRule="auto"/>
        <w:rPr>
          <w:rFonts w:ascii="Arial" w:hAnsi="Arial" w:cs="Arial"/>
          <w:color w:val="0000FF"/>
          <w:sz w:val="20"/>
          <w:szCs w:val="20"/>
          <w:lang w:val="en-US"/>
        </w:rPr>
      </w:pPr>
      <w:r w:rsidRPr="00132958">
        <w:rPr>
          <w:rFonts w:ascii="Arial" w:hAnsi="Arial" w:cs="Arial"/>
          <w:sz w:val="22"/>
          <w:szCs w:val="22"/>
          <w:lang w:val="en-US"/>
        </w:rPr>
        <w:t xml:space="preserve">Nombre de </w:t>
      </w:r>
      <w:r w:rsidR="00132958">
        <w:rPr>
          <w:rFonts w:ascii="Arial" w:hAnsi="Arial" w:cs="Arial"/>
          <w:sz w:val="22"/>
          <w:szCs w:val="22"/>
          <w:lang w:val="en-US"/>
        </w:rPr>
        <w:t xml:space="preserve">caractères, espaces </w:t>
      </w:r>
      <w:proofErr w:type="gramStart"/>
      <w:r w:rsidR="00132958">
        <w:rPr>
          <w:rFonts w:ascii="Arial" w:hAnsi="Arial" w:cs="Arial"/>
          <w:sz w:val="22"/>
          <w:szCs w:val="22"/>
          <w:lang w:val="en-US"/>
        </w:rPr>
        <w:t>compris :</w:t>
      </w:r>
      <w:proofErr w:type="gramEnd"/>
      <w:r w:rsidR="00132958">
        <w:rPr>
          <w:rFonts w:ascii="Arial" w:hAnsi="Arial" w:cs="Arial"/>
          <w:sz w:val="22"/>
          <w:szCs w:val="22"/>
          <w:lang w:val="en-US"/>
        </w:rPr>
        <w:t xml:space="preserve"> 913</w:t>
      </w:r>
    </w:p>
    <w:sectPr w:rsidR="00AC357F" w:rsidRPr="00132958"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BEF565" w14:textId="77777777" w:rsidR="00DC64E1" w:rsidRDefault="00DC64E1">
      <w:r>
        <w:separator/>
      </w:r>
    </w:p>
  </w:endnote>
  <w:endnote w:type="continuationSeparator" w:id="0">
    <w:p w14:paraId="6DD5736A" w14:textId="77777777" w:rsidR="00DC64E1" w:rsidRDefault="00DC6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132958">
      <w:rPr>
        <w:rStyle w:val="Seitenzahl"/>
        <w:rFonts w:ascii="Arial" w:hAnsi="Arial" w:cs="Arial"/>
        <w:noProof/>
      </w:rPr>
      <w:t>3</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CD0EA" w14:textId="77777777" w:rsidR="00DC64E1" w:rsidRDefault="00DC64E1">
      <w:r>
        <w:separator/>
      </w:r>
    </w:p>
  </w:footnote>
  <w:footnote w:type="continuationSeparator" w:id="0">
    <w:p w14:paraId="728AE29C" w14:textId="77777777" w:rsidR="00DC64E1" w:rsidRDefault="00DC64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71F33C1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1B56214B"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68945363"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1D4FE57E"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1D23D52A"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02B55D31"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02C4C55F"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51D47334"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5E546A60" w14:textId="174FD5AD"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Septembre 2017</w:t>
    </w:r>
  </w:p>
  <w:p w14:paraId="6781CAED"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14:paraId="7952CF12"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75pt;height:3.7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2958"/>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0F72"/>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67C0"/>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102A"/>
    <w:rsid w:val="00881BD0"/>
    <w:rsid w:val="00883674"/>
    <w:rsid w:val="00884397"/>
    <w:rsid w:val="00884548"/>
    <w:rsid w:val="00891B7A"/>
    <w:rsid w:val="008935DD"/>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675"/>
    <w:rsid w:val="00980CD0"/>
    <w:rsid w:val="0098197E"/>
    <w:rsid w:val="00985802"/>
    <w:rsid w:val="00987861"/>
    <w:rsid w:val="00987EBD"/>
    <w:rsid w:val="00987FE9"/>
    <w:rsid w:val="00991E59"/>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C0031"/>
    <w:rsid w:val="00DC24EE"/>
    <w:rsid w:val="00DC29DF"/>
    <w:rsid w:val="00DC40F2"/>
    <w:rsid w:val="00DC4350"/>
    <w:rsid w:val="00DC48A3"/>
    <w:rsid w:val="00DC595F"/>
    <w:rsid w:val="00DC62FF"/>
    <w:rsid w:val="00DC64E1"/>
    <w:rsid w:val="00DD218C"/>
    <w:rsid w:val="00DD543C"/>
    <w:rsid w:val="00DE0522"/>
    <w:rsid w:val="00DE110C"/>
    <w:rsid w:val="00DE15F4"/>
    <w:rsid w:val="00DE180F"/>
    <w:rsid w:val="00DE464E"/>
    <w:rsid w:val="00DE50A6"/>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2274"/>
    <w:rsid w:val="00E678B7"/>
    <w:rsid w:val="00E71213"/>
    <w:rsid w:val="00E717DA"/>
    <w:rsid w:val="00E720E3"/>
    <w:rsid w:val="00E726C6"/>
    <w:rsid w:val="00E73211"/>
    <w:rsid w:val="00E74648"/>
    <w:rsid w:val="00E761EA"/>
    <w:rsid w:val="00E777A7"/>
    <w:rsid w:val="00E81533"/>
    <w:rsid w:val="00E82A17"/>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F0B8C-8B91-440C-A074-2E6AB61A5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28B75AC7.dotm</Template>
  <TotalTime>0</TotalTime>
  <Pages>3</Pages>
  <Words>441</Words>
  <Characters>2779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7</cp:revision>
  <cp:lastPrinted>2017-07-20T15:00:00Z</cp:lastPrinted>
  <dcterms:created xsi:type="dcterms:W3CDTF">2017-09-06T11:51:00Z</dcterms:created>
  <dcterms:modified xsi:type="dcterms:W3CDTF">2017-10-23T06:57:00Z</dcterms:modified>
</cp:coreProperties>
</file>