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0EB8FD4" w14:textId="6AF519C8" w:rsidR="00BB49A4" w:rsidRPr="00051877" w:rsidRDefault="00BB49A4" w:rsidP="00FD69D2">
      <w:pPr>
        <w:tabs>
          <w:tab w:val="left" w:pos="7740"/>
        </w:tabs>
        <w:spacing w:line="300" w:lineRule="auto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Markgröningen, 17.02.2020</w:t>
      </w:r>
    </w:p>
    <w:p w14:paraId="47F9A45D" w14:textId="0AA468BE" w:rsidR="009A7549" w:rsidRPr="006F6D00" w:rsidRDefault="00BF6B0B" w:rsidP="00FD69D2">
      <w:pPr>
        <w:spacing w:line="300" w:lineRule="auto"/>
        <w:rPr>
          <w:rFonts w:ascii="Arial" w:hAnsi="Arial" w:cs="Arial"/>
          <w:color w:val="000000" w:themeColor="text1"/>
          <w:sz w:val="28"/>
          <w:szCs w:val="28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28"/>
          <w:szCs w:val="28"/>
        </w:rPr>
        <w:br/>
        <w:t xml:space="preserve">THE BIG GREEN BOOK </w:t>
      </w:r>
      <w:proofErr w:type="spellStart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>Edizione</w:t>
      </w:r>
      <w:proofErr w:type="spellEnd"/>
      <w:r>
        <w:rPr>
          <w:rFonts w:ascii="Arial" w:hAnsi="Arial" w:cs="Arial"/>
          <w:b/>
          <w:bCs/>
          <w:color w:val="000000" w:themeColor="text1"/>
          <w:sz w:val="28"/>
          <w:szCs w:val="28"/>
        </w:rPr>
        <w:t xml:space="preserve"> 2020</w:t>
      </w:r>
    </w:p>
    <w:p w14:paraId="5EB8F3C2" w14:textId="45B4D33E" w:rsidR="00317F4C" w:rsidRPr="006F6D00" w:rsidRDefault="006F6D00" w:rsidP="00317F4C">
      <w:pPr>
        <w:spacing w:line="300" w:lineRule="auto"/>
        <w:rPr>
          <w:rFonts w:ascii="Arial" w:hAnsi="Arial" w:cs="Arial"/>
          <w:color w:val="000000" w:themeColor="text1"/>
          <w:sz w:val="22"/>
          <w:szCs w:val="22"/>
          <w:u w:val="single"/>
        </w:rPr>
      </w:pPr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Due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volumi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un'opera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riferimento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indispensabile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il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catalogo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norelem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è più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completo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allo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stesso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tempo più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chiaro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che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u w:val="single"/>
        </w:rPr>
        <w:t>mai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u w:val="single"/>
        </w:rPr>
        <w:t xml:space="preserve">. </w:t>
      </w:r>
    </w:p>
    <w:p w14:paraId="1C3E641E" w14:textId="77777777" w:rsidR="00480D46" w:rsidRPr="006F6D00" w:rsidRDefault="00480D46" w:rsidP="00480D46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0D86CB43" w14:textId="54738A78" w:rsidR="00A31781" w:rsidRPr="005E61A7" w:rsidRDefault="006F6D00" w:rsidP="002269CC">
      <w:pPr>
        <w:spacing w:line="300" w:lineRule="auto"/>
        <w:rPr>
          <w:rFonts w:ascii="Arial" w:hAnsi="Arial" w:cs="Arial"/>
          <w:b/>
          <w:color w:val="000000" w:themeColor="text1"/>
          <w:sz w:val="22"/>
          <w:szCs w:val="22"/>
        </w:rPr>
      </w:pPr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Il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catalogo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THE BIG GREEN BOOK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sarà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pubblicato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per la prima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volta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nel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2020 in due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volumi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separati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. Su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un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totale di circa 2.300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pagine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troverete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circa 60.000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prodotti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tra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cui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molte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innovazioni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Particolarmente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confortevole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il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98%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dei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componenti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sono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disponibili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b/>
          <w:color w:val="000000" w:themeColor="text1"/>
          <w:sz w:val="22"/>
          <w:szCs w:val="22"/>
        </w:rPr>
        <w:t>magazzino</w:t>
      </w:r>
      <w:proofErr w:type="spellEnd"/>
      <w:r>
        <w:rPr>
          <w:rFonts w:ascii="Arial" w:hAnsi="Arial" w:cs="Arial"/>
          <w:b/>
          <w:color w:val="000000" w:themeColor="text1"/>
          <w:sz w:val="22"/>
          <w:szCs w:val="22"/>
        </w:rPr>
        <w:t>.</w:t>
      </w:r>
    </w:p>
    <w:p w14:paraId="1F616A26" w14:textId="7F8F1E7E" w:rsidR="00C54E1B" w:rsidRPr="00895B70" w:rsidRDefault="00C54E1B" w:rsidP="00C54E1B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3091D131" w14:textId="7A86250F" w:rsidR="006F6D00" w:rsidRDefault="009A1D84" w:rsidP="00C54E1B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>"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Quest'anno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abbiamo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deciso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per la prima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volta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dividere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il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nostro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popolare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catalogo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in due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volumi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",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spiega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Marcus Schneck,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direttore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amministrativo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"In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questo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modo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risulta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più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chiaro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per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l'utente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è più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facile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maneggiare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possiamo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presentare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numero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ancora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maggiore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prodotti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“. Le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novità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introdotte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nella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gamma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sono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ad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esempio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le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seguenti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guide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rulli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catene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rulli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ruote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dentate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versione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doppia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tripla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>indicatori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 xml:space="preserve"> 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>livello</w:t>
      </w:r>
      <w:proofErr w:type="spellEnd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  <w:highlight w:val="yellow"/>
        </w:rPr>
        <w:t>dell'olio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ingranaggi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plastica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tanti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altri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prodotti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33ACEC3F" w14:textId="77777777" w:rsidR="009A1D84" w:rsidRDefault="009A1D84" w:rsidP="006F6D00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1154559C" w14:textId="6CDA54DE" w:rsidR="00CF47C5" w:rsidRDefault="009A1D84" w:rsidP="006F6D00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Via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libera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a tutti 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progettisti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che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vogliono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realizzare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le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loro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idee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nel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campo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della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meccanica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dell'impiantistica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: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norelem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li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supporta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selezione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unica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parti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standard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 di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comando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THE BIG GREEN BOOK è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disponibile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nove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lingue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versione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cartacea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oppure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formato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PDF. Il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servizio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è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integrato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da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banca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dati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CAD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completa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clienti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possono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anche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richiedere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una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chiavetta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USB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con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il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catalogo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e tutti i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dati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CAD.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Catalogo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, stick 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download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sono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 naturalmente </w:t>
      </w:r>
      <w:proofErr w:type="spellStart"/>
      <w:r>
        <w:rPr>
          <w:rFonts w:ascii="Arial" w:hAnsi="Arial" w:cs="Arial"/>
          <w:color w:val="000000" w:themeColor="text1"/>
          <w:sz w:val="22"/>
          <w:szCs w:val="22"/>
        </w:rPr>
        <w:t>gratuiti</w:t>
      </w:r>
      <w:proofErr w:type="spellEnd"/>
      <w:r>
        <w:rPr>
          <w:rFonts w:ascii="Arial" w:hAnsi="Arial" w:cs="Arial"/>
          <w:color w:val="000000" w:themeColor="text1"/>
          <w:sz w:val="22"/>
          <w:szCs w:val="22"/>
        </w:rPr>
        <w:t xml:space="preserve">. </w:t>
      </w:r>
    </w:p>
    <w:p w14:paraId="7236A182" w14:textId="77777777" w:rsidR="009A1D84" w:rsidRPr="009A1D84" w:rsidRDefault="009A1D84" w:rsidP="006F6D00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p w14:paraId="6C1D677B" w14:textId="2753C096" w:rsidR="00351471" w:rsidRPr="00051877" w:rsidRDefault="00F51214" w:rsidP="00FD69D2">
      <w:pPr>
        <w:spacing w:line="30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Caratteri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spazi</w:t>
      </w:r>
      <w:proofErr w:type="spellEnd"/>
      <w:r w:rsidR="007A1D90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7A1D90">
        <w:rPr>
          <w:rFonts w:ascii="Arial" w:hAnsi="Arial" w:cs="Arial"/>
          <w:sz w:val="22"/>
          <w:szCs w:val="22"/>
        </w:rPr>
        <w:t>inclusi</w:t>
      </w:r>
      <w:proofErr w:type="spellEnd"/>
      <w:r w:rsidR="007A1D90">
        <w:rPr>
          <w:rFonts w:ascii="Arial" w:hAnsi="Arial" w:cs="Arial"/>
          <w:sz w:val="22"/>
          <w:szCs w:val="22"/>
        </w:rPr>
        <w:t>): 1.435</w:t>
      </w:r>
    </w:p>
    <w:p w14:paraId="3F17C91A" w14:textId="77777777" w:rsidR="009A7549" w:rsidRPr="00051877" w:rsidRDefault="009A754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</w:p>
    <w:p w14:paraId="0E8AC82F" w14:textId="77777777" w:rsidR="00FD69D2" w:rsidRPr="00051877" w:rsidRDefault="00FD69D2" w:rsidP="00FD69D2">
      <w:pPr>
        <w:rPr>
          <w:rFonts w:ascii="Arial" w:hAnsi="Arial" w:cs="Arial"/>
        </w:rPr>
      </w:pPr>
    </w:p>
    <w:p w14:paraId="7D2E6F77" w14:textId="77777777" w:rsidR="009F6BD9" w:rsidRPr="00051877" w:rsidRDefault="009F6BD9" w:rsidP="00FD69D2">
      <w:pPr>
        <w:pStyle w:val="berschrift8"/>
        <w:spacing w:before="0" w:after="0" w:line="300" w:lineRule="auto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 xml:space="preserve">Breve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profilo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aziendale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i w:val="0"/>
          <w:iCs w:val="0"/>
          <w:sz w:val="22"/>
          <w:szCs w:val="22"/>
        </w:rPr>
        <w:t>norelem</w:t>
      </w:r>
      <w:proofErr w:type="spellEnd"/>
      <w:r>
        <w:rPr>
          <w:rFonts w:ascii="Arial" w:hAnsi="Arial" w:cs="Arial"/>
          <w:i w:val="0"/>
          <w:iCs w:val="0"/>
          <w:sz w:val="22"/>
          <w:szCs w:val="22"/>
        </w:rPr>
        <w:t xml:space="preserve"> Normelemente KG</w:t>
      </w:r>
    </w:p>
    <w:p w14:paraId="7DC42597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lastRenderedPageBreak/>
        <w:t>Ogni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successo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parte</w:t>
      </w:r>
      <w:proofErr w:type="spellEnd"/>
      <w:r>
        <w:rPr>
          <w:rFonts w:ascii="Arial" w:hAnsi="Arial" w:cs="Arial"/>
          <w:sz w:val="22"/>
          <w:szCs w:val="22"/>
        </w:rPr>
        <w:t xml:space="preserve"> sempre da </w:t>
      </w:r>
      <w:proofErr w:type="spellStart"/>
      <w:r>
        <w:rPr>
          <w:rFonts w:ascii="Arial" w:hAnsi="Arial" w:cs="Arial"/>
          <w:sz w:val="22"/>
          <w:szCs w:val="22"/>
        </w:rPr>
        <w:t>un'idea</w:t>
      </w:r>
      <w:proofErr w:type="spellEnd"/>
      <w:r>
        <w:rPr>
          <w:rFonts w:ascii="Arial" w:hAnsi="Arial" w:cs="Arial"/>
          <w:sz w:val="22"/>
          <w:szCs w:val="22"/>
        </w:rPr>
        <w:t xml:space="preserve">. Per </w:t>
      </w:r>
      <w:proofErr w:type="spellStart"/>
      <w:r>
        <w:rPr>
          <w:rFonts w:ascii="Arial" w:hAnsi="Arial" w:cs="Arial"/>
          <w:sz w:val="22"/>
          <w:szCs w:val="22"/>
        </w:rPr>
        <w:t>questo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motivo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norelem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supporta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progettisti</w:t>
      </w:r>
      <w:proofErr w:type="spellEnd"/>
      <w:r>
        <w:rPr>
          <w:rFonts w:ascii="Arial" w:hAnsi="Arial" w:cs="Arial"/>
          <w:sz w:val="22"/>
          <w:szCs w:val="22"/>
        </w:rPr>
        <w:t xml:space="preserve"> e </w:t>
      </w:r>
      <w:proofErr w:type="spellStart"/>
      <w:r>
        <w:rPr>
          <w:rFonts w:ascii="Arial" w:hAnsi="Arial" w:cs="Arial"/>
          <w:sz w:val="22"/>
          <w:szCs w:val="22"/>
        </w:rPr>
        <w:t>tecnici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dell'ingegneria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meccanica</w:t>
      </w:r>
      <w:proofErr w:type="spellEnd"/>
      <w:r>
        <w:rPr>
          <w:rFonts w:ascii="Arial" w:hAnsi="Arial" w:cs="Arial"/>
          <w:sz w:val="22"/>
          <w:szCs w:val="22"/>
        </w:rPr>
        <w:t xml:space="preserve"> e </w:t>
      </w:r>
      <w:proofErr w:type="spellStart"/>
      <w:r>
        <w:rPr>
          <w:rFonts w:ascii="Arial" w:hAnsi="Arial" w:cs="Arial"/>
          <w:sz w:val="22"/>
          <w:szCs w:val="22"/>
        </w:rPr>
        <w:t>impiantistica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nel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raggiungimento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dei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loro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obiettivi</w:t>
      </w:r>
      <w:proofErr w:type="spellEnd"/>
      <w:r>
        <w:rPr>
          <w:rFonts w:ascii="Arial" w:hAnsi="Arial" w:cs="Arial"/>
          <w:sz w:val="22"/>
          <w:szCs w:val="22"/>
        </w:rPr>
        <w:t xml:space="preserve">. La </w:t>
      </w:r>
      <w:proofErr w:type="spellStart"/>
      <w:r>
        <w:rPr>
          <w:rFonts w:ascii="Arial" w:hAnsi="Arial" w:cs="Arial"/>
          <w:sz w:val="22"/>
          <w:szCs w:val="22"/>
        </w:rPr>
        <w:t>giusta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selezione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dalla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nostra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gamma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completa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oltre</w:t>
      </w:r>
      <w:proofErr w:type="spellEnd"/>
      <w:r>
        <w:rPr>
          <w:rFonts w:ascii="Arial" w:hAnsi="Arial" w:cs="Arial"/>
          <w:sz w:val="22"/>
          <w:szCs w:val="22"/>
        </w:rPr>
        <w:t xml:space="preserve"> 45.000 </w:t>
      </w:r>
      <w:proofErr w:type="spellStart"/>
      <w:r>
        <w:rPr>
          <w:rFonts w:ascii="Arial" w:hAnsi="Arial" w:cs="Arial"/>
          <w:sz w:val="22"/>
          <w:szCs w:val="22"/>
        </w:rPr>
        <w:t>pezzi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standard</w:t>
      </w:r>
      <w:proofErr w:type="spellEnd"/>
      <w:r>
        <w:rPr>
          <w:rFonts w:ascii="Arial" w:hAnsi="Arial" w:cs="Arial"/>
          <w:sz w:val="22"/>
          <w:szCs w:val="22"/>
        </w:rPr>
        <w:t xml:space="preserve"> e </w:t>
      </w:r>
      <w:proofErr w:type="spellStart"/>
      <w:r>
        <w:rPr>
          <w:rFonts w:ascii="Arial" w:hAnsi="Arial" w:cs="Arial"/>
          <w:sz w:val="22"/>
          <w:szCs w:val="22"/>
        </w:rPr>
        <w:t>parti</w:t>
      </w:r>
      <w:proofErr w:type="spellEnd"/>
      <w:r>
        <w:rPr>
          <w:rFonts w:ascii="Arial" w:hAnsi="Arial" w:cs="Arial"/>
          <w:sz w:val="22"/>
          <w:szCs w:val="22"/>
        </w:rPr>
        <w:t xml:space="preserve"> operative </w:t>
      </w:r>
      <w:proofErr w:type="spellStart"/>
      <w:r>
        <w:rPr>
          <w:rFonts w:ascii="Arial" w:hAnsi="Arial" w:cs="Arial"/>
          <w:sz w:val="22"/>
          <w:szCs w:val="22"/>
        </w:rPr>
        <w:t>può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essere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trovata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rapidamente</w:t>
      </w:r>
      <w:proofErr w:type="spellEnd"/>
      <w:r>
        <w:rPr>
          <w:rFonts w:ascii="Arial" w:hAnsi="Arial" w:cs="Arial"/>
          <w:sz w:val="22"/>
          <w:szCs w:val="22"/>
        </w:rPr>
        <w:t xml:space="preserve"> e </w:t>
      </w:r>
      <w:proofErr w:type="spellStart"/>
      <w:r>
        <w:rPr>
          <w:rFonts w:ascii="Arial" w:hAnsi="Arial" w:cs="Arial"/>
          <w:sz w:val="22"/>
          <w:szCs w:val="22"/>
        </w:rPr>
        <w:t>facilmente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nel</w:t>
      </w:r>
      <w:proofErr w:type="spellEnd"/>
      <w:r>
        <w:rPr>
          <w:rFonts w:ascii="Arial" w:hAnsi="Arial" w:cs="Arial"/>
          <w:sz w:val="22"/>
          <w:szCs w:val="22"/>
        </w:rPr>
        <w:t xml:space="preserve"> BIG GREEN BOOK, </w:t>
      </w:r>
      <w:proofErr w:type="spellStart"/>
      <w:r>
        <w:rPr>
          <w:rFonts w:ascii="Arial" w:hAnsi="Arial" w:cs="Arial"/>
          <w:sz w:val="22"/>
          <w:szCs w:val="22"/>
        </w:rPr>
        <w:t>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catalogo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unico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nel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suo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genere</w:t>
      </w:r>
      <w:proofErr w:type="spellEnd"/>
      <w:r>
        <w:rPr>
          <w:rFonts w:ascii="Arial" w:hAnsi="Arial" w:cs="Arial"/>
          <w:sz w:val="22"/>
          <w:szCs w:val="22"/>
        </w:rPr>
        <w:t xml:space="preserve"> e di </w:t>
      </w:r>
      <w:proofErr w:type="spellStart"/>
      <w:r>
        <w:rPr>
          <w:rFonts w:ascii="Arial" w:hAnsi="Arial" w:cs="Arial"/>
          <w:sz w:val="22"/>
          <w:szCs w:val="22"/>
        </w:rPr>
        <w:t>facile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utilizzo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norelem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68E31414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6A8637C7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</w:t>
      </w:r>
      <w:proofErr w:type="spellStart"/>
      <w:r>
        <w:rPr>
          <w:rFonts w:ascii="Arial" w:hAnsi="Arial" w:cs="Arial"/>
          <w:sz w:val="22"/>
          <w:szCs w:val="22"/>
        </w:rPr>
        <w:t>catalogo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permette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guadagnare</w:t>
      </w:r>
      <w:proofErr w:type="spellEnd"/>
      <w:r>
        <w:rPr>
          <w:rFonts w:ascii="Arial" w:hAnsi="Arial" w:cs="Arial"/>
          <w:sz w:val="22"/>
          <w:szCs w:val="22"/>
        </w:rPr>
        <w:t xml:space="preserve"> tempo, di </w:t>
      </w:r>
      <w:proofErr w:type="spellStart"/>
      <w:r>
        <w:rPr>
          <w:rFonts w:ascii="Arial" w:hAnsi="Arial" w:cs="Arial"/>
          <w:sz w:val="22"/>
          <w:szCs w:val="22"/>
        </w:rPr>
        <w:t>lavorare</w:t>
      </w:r>
      <w:proofErr w:type="spellEnd"/>
      <w:r>
        <w:rPr>
          <w:rFonts w:ascii="Arial" w:hAnsi="Arial" w:cs="Arial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sz w:val="22"/>
          <w:szCs w:val="22"/>
        </w:rPr>
        <w:t>modo</w:t>
      </w:r>
      <w:proofErr w:type="spellEnd"/>
      <w:r>
        <w:rPr>
          <w:rFonts w:ascii="Arial" w:hAnsi="Arial" w:cs="Arial"/>
          <w:sz w:val="22"/>
          <w:szCs w:val="22"/>
        </w:rPr>
        <w:t xml:space="preserve"> più </w:t>
      </w:r>
      <w:proofErr w:type="spellStart"/>
      <w:r>
        <w:rPr>
          <w:rFonts w:ascii="Arial" w:hAnsi="Arial" w:cs="Arial"/>
          <w:sz w:val="22"/>
          <w:szCs w:val="22"/>
        </w:rPr>
        <w:t>efficiente</w:t>
      </w:r>
      <w:proofErr w:type="spellEnd"/>
      <w:r>
        <w:rPr>
          <w:rFonts w:ascii="Arial" w:hAnsi="Arial" w:cs="Arial"/>
          <w:sz w:val="22"/>
          <w:szCs w:val="22"/>
        </w:rPr>
        <w:t xml:space="preserve"> e di </w:t>
      </w:r>
      <w:proofErr w:type="spellStart"/>
      <w:r>
        <w:rPr>
          <w:rFonts w:ascii="Arial" w:hAnsi="Arial" w:cs="Arial"/>
          <w:sz w:val="22"/>
          <w:szCs w:val="22"/>
        </w:rPr>
        <w:t>ottimizzare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costi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realizzazione</w:t>
      </w:r>
      <w:proofErr w:type="spellEnd"/>
      <w:r>
        <w:rPr>
          <w:rFonts w:ascii="Arial" w:hAnsi="Arial" w:cs="Arial"/>
          <w:sz w:val="22"/>
          <w:szCs w:val="22"/>
        </w:rPr>
        <w:t xml:space="preserve"> del </w:t>
      </w:r>
      <w:proofErr w:type="spellStart"/>
      <w:r>
        <w:rPr>
          <w:rFonts w:ascii="Arial" w:hAnsi="Arial" w:cs="Arial"/>
          <w:sz w:val="22"/>
          <w:szCs w:val="22"/>
        </w:rPr>
        <w:t>progetto</w:t>
      </w:r>
      <w:proofErr w:type="spellEnd"/>
      <w:r>
        <w:rPr>
          <w:rFonts w:ascii="Arial" w:hAnsi="Arial" w:cs="Arial"/>
          <w:sz w:val="22"/>
          <w:szCs w:val="22"/>
        </w:rPr>
        <w:t xml:space="preserve">. I </w:t>
      </w:r>
      <w:proofErr w:type="spellStart"/>
      <w:r>
        <w:rPr>
          <w:rFonts w:ascii="Arial" w:hAnsi="Arial" w:cs="Arial"/>
          <w:sz w:val="22"/>
          <w:szCs w:val="22"/>
        </w:rPr>
        <w:t>componenti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norelem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sono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infatti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immediatamente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disponibili</w:t>
      </w:r>
      <w:proofErr w:type="spellEnd"/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inclusi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dati</w:t>
      </w:r>
      <w:proofErr w:type="spellEnd"/>
      <w:r>
        <w:rPr>
          <w:rFonts w:ascii="Arial" w:hAnsi="Arial" w:cs="Arial"/>
          <w:sz w:val="22"/>
          <w:szCs w:val="22"/>
        </w:rPr>
        <w:t xml:space="preserve"> CAD </w:t>
      </w:r>
      <w:proofErr w:type="spellStart"/>
      <w:r>
        <w:rPr>
          <w:rFonts w:ascii="Arial" w:hAnsi="Arial" w:cs="Arial"/>
          <w:sz w:val="22"/>
          <w:szCs w:val="22"/>
        </w:rPr>
        <w:t>gratuiti</w:t>
      </w:r>
      <w:proofErr w:type="spellEnd"/>
      <w:r>
        <w:rPr>
          <w:rFonts w:ascii="Arial" w:hAnsi="Arial" w:cs="Arial"/>
          <w:sz w:val="22"/>
          <w:szCs w:val="22"/>
        </w:rPr>
        <w:t xml:space="preserve">, per </w:t>
      </w:r>
      <w:proofErr w:type="spellStart"/>
      <w:r>
        <w:rPr>
          <w:rFonts w:ascii="Arial" w:hAnsi="Arial" w:cs="Arial"/>
          <w:sz w:val="22"/>
          <w:szCs w:val="22"/>
        </w:rPr>
        <w:t>una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progettazione</w:t>
      </w:r>
      <w:proofErr w:type="spellEnd"/>
      <w:r>
        <w:rPr>
          <w:rFonts w:ascii="Arial" w:hAnsi="Arial" w:cs="Arial"/>
          <w:sz w:val="22"/>
          <w:szCs w:val="22"/>
        </w:rPr>
        <w:t xml:space="preserve"> più </w:t>
      </w:r>
      <w:proofErr w:type="spellStart"/>
      <w:r>
        <w:rPr>
          <w:rFonts w:ascii="Arial" w:hAnsi="Arial" w:cs="Arial"/>
          <w:sz w:val="22"/>
          <w:szCs w:val="22"/>
        </w:rPr>
        <w:t>rapida</w:t>
      </w:r>
      <w:proofErr w:type="spellEnd"/>
      <w:r>
        <w:rPr>
          <w:rFonts w:ascii="Arial" w:hAnsi="Arial" w:cs="Arial"/>
          <w:sz w:val="22"/>
          <w:szCs w:val="22"/>
        </w:rPr>
        <w:t xml:space="preserve"> senza </w:t>
      </w:r>
      <w:proofErr w:type="spellStart"/>
      <w:r>
        <w:rPr>
          <w:rFonts w:ascii="Arial" w:hAnsi="Arial" w:cs="Arial"/>
          <w:sz w:val="22"/>
          <w:szCs w:val="22"/>
        </w:rPr>
        <w:t>disegno</w:t>
      </w:r>
      <w:proofErr w:type="spellEnd"/>
      <w:r>
        <w:rPr>
          <w:rFonts w:ascii="Arial" w:hAnsi="Arial" w:cs="Arial"/>
          <w:sz w:val="22"/>
          <w:szCs w:val="22"/>
        </w:rPr>
        <w:t xml:space="preserve"> o </w:t>
      </w:r>
      <w:proofErr w:type="spellStart"/>
      <w:r>
        <w:rPr>
          <w:rFonts w:ascii="Arial" w:hAnsi="Arial" w:cs="Arial"/>
          <w:sz w:val="22"/>
          <w:szCs w:val="22"/>
        </w:rPr>
        <w:t>configurazione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  <w:proofErr w:type="spellStart"/>
      <w:r>
        <w:rPr>
          <w:rFonts w:ascii="Arial" w:hAnsi="Arial" w:cs="Arial"/>
          <w:sz w:val="22"/>
          <w:szCs w:val="22"/>
        </w:rPr>
        <w:t>Risultati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perfetti</w:t>
      </w:r>
      <w:proofErr w:type="spellEnd"/>
      <w:r>
        <w:rPr>
          <w:rFonts w:ascii="Arial" w:hAnsi="Arial" w:cs="Arial"/>
          <w:sz w:val="22"/>
          <w:szCs w:val="22"/>
        </w:rPr>
        <w:t xml:space="preserve"> in </w:t>
      </w:r>
      <w:proofErr w:type="spellStart"/>
      <w:r>
        <w:rPr>
          <w:rFonts w:ascii="Arial" w:hAnsi="Arial" w:cs="Arial"/>
          <w:sz w:val="22"/>
          <w:szCs w:val="22"/>
        </w:rPr>
        <w:t>tempi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rapidi</w:t>
      </w:r>
      <w:proofErr w:type="spellEnd"/>
      <w:r>
        <w:rPr>
          <w:rFonts w:ascii="Arial" w:hAnsi="Arial" w:cs="Arial"/>
          <w:sz w:val="22"/>
          <w:szCs w:val="22"/>
        </w:rPr>
        <w:t xml:space="preserve"> e a </w:t>
      </w:r>
      <w:proofErr w:type="spellStart"/>
      <w:r>
        <w:rPr>
          <w:rFonts w:ascii="Arial" w:hAnsi="Arial" w:cs="Arial"/>
          <w:sz w:val="22"/>
          <w:szCs w:val="22"/>
        </w:rPr>
        <w:t>costi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ridotti</w:t>
      </w:r>
      <w:proofErr w:type="spellEnd"/>
      <w:r>
        <w:rPr>
          <w:rFonts w:ascii="Arial" w:hAnsi="Arial" w:cs="Arial"/>
          <w:sz w:val="22"/>
          <w:szCs w:val="22"/>
        </w:rPr>
        <w:t xml:space="preserve">. Il </w:t>
      </w:r>
      <w:proofErr w:type="spellStart"/>
      <w:r>
        <w:rPr>
          <w:rFonts w:ascii="Arial" w:hAnsi="Arial" w:cs="Arial"/>
          <w:sz w:val="22"/>
          <w:szCs w:val="22"/>
        </w:rPr>
        <w:t>vantaggio</w:t>
      </w:r>
      <w:proofErr w:type="spellEnd"/>
      <w:r>
        <w:rPr>
          <w:rFonts w:ascii="Arial" w:hAnsi="Arial" w:cs="Arial"/>
          <w:sz w:val="22"/>
          <w:szCs w:val="22"/>
        </w:rPr>
        <w:t xml:space="preserve">: le </w:t>
      </w:r>
      <w:proofErr w:type="spellStart"/>
      <w:r>
        <w:rPr>
          <w:rFonts w:ascii="Arial" w:hAnsi="Arial" w:cs="Arial"/>
          <w:sz w:val="22"/>
          <w:szCs w:val="22"/>
        </w:rPr>
        <w:t>parti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standard</w:t>
      </w:r>
      <w:proofErr w:type="spellEnd"/>
      <w:r>
        <w:rPr>
          <w:rFonts w:ascii="Arial" w:hAnsi="Arial" w:cs="Arial"/>
          <w:sz w:val="22"/>
          <w:szCs w:val="22"/>
        </w:rPr>
        <w:t xml:space="preserve">. </w:t>
      </w:r>
    </w:p>
    <w:p w14:paraId="3A16B871" w14:textId="77777777" w:rsidR="004E7C8F" w:rsidRPr="004E7C8F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6E92457F" w14:textId="08E96D51" w:rsidR="00FD69D2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Come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azienda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affermata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nel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settore</w:t>
      </w:r>
      <w:proofErr w:type="spellEnd"/>
      <w:r>
        <w:rPr>
          <w:rFonts w:ascii="Arial" w:hAnsi="Arial" w:cs="Arial"/>
          <w:sz w:val="22"/>
          <w:szCs w:val="22"/>
        </w:rPr>
        <w:t xml:space="preserve">, ci </w:t>
      </w:r>
      <w:proofErr w:type="spellStart"/>
      <w:r>
        <w:rPr>
          <w:rFonts w:ascii="Arial" w:hAnsi="Arial" w:cs="Arial"/>
          <w:sz w:val="22"/>
          <w:szCs w:val="22"/>
        </w:rPr>
        <w:t>impegniamo</w:t>
      </w:r>
      <w:proofErr w:type="spellEnd"/>
      <w:r>
        <w:rPr>
          <w:rFonts w:ascii="Arial" w:hAnsi="Arial" w:cs="Arial"/>
          <w:sz w:val="22"/>
          <w:szCs w:val="22"/>
        </w:rPr>
        <w:t xml:space="preserve"> a </w:t>
      </w:r>
      <w:proofErr w:type="spellStart"/>
      <w:r>
        <w:rPr>
          <w:rFonts w:ascii="Arial" w:hAnsi="Arial" w:cs="Arial"/>
          <w:sz w:val="22"/>
          <w:szCs w:val="22"/>
        </w:rPr>
        <w:t>promuovere</w:t>
      </w:r>
      <w:proofErr w:type="spellEnd"/>
      <w:r>
        <w:rPr>
          <w:rFonts w:ascii="Arial" w:hAnsi="Arial" w:cs="Arial"/>
          <w:sz w:val="22"/>
          <w:szCs w:val="22"/>
        </w:rPr>
        <w:t xml:space="preserve"> i </w:t>
      </w:r>
      <w:proofErr w:type="spellStart"/>
      <w:r>
        <w:rPr>
          <w:rFonts w:ascii="Arial" w:hAnsi="Arial" w:cs="Arial"/>
          <w:sz w:val="22"/>
          <w:szCs w:val="22"/>
        </w:rPr>
        <w:t>giovani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talenti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con</w:t>
      </w:r>
      <w:proofErr w:type="spellEnd"/>
      <w:r>
        <w:rPr>
          <w:rFonts w:ascii="Arial" w:hAnsi="Arial" w:cs="Arial"/>
          <w:sz w:val="22"/>
          <w:szCs w:val="22"/>
        </w:rPr>
        <w:t xml:space="preserve"> la </w:t>
      </w:r>
      <w:proofErr w:type="spellStart"/>
      <w:r>
        <w:rPr>
          <w:rFonts w:ascii="Arial" w:hAnsi="Arial" w:cs="Arial"/>
          <w:sz w:val="22"/>
          <w:szCs w:val="22"/>
        </w:rPr>
        <w:t>norelem</w:t>
      </w:r>
      <w:proofErr w:type="spellEnd"/>
      <w:r>
        <w:rPr>
          <w:rFonts w:ascii="Arial" w:hAnsi="Arial" w:cs="Arial"/>
          <w:sz w:val="22"/>
          <w:szCs w:val="22"/>
        </w:rPr>
        <w:t xml:space="preserve"> ACADEMY Per </w:t>
      </w:r>
      <w:proofErr w:type="spellStart"/>
      <w:r>
        <w:rPr>
          <w:rFonts w:ascii="Arial" w:hAnsi="Arial" w:cs="Arial"/>
          <w:sz w:val="22"/>
          <w:szCs w:val="22"/>
        </w:rPr>
        <w:t>consentire</w:t>
      </w:r>
      <w:proofErr w:type="spellEnd"/>
      <w:r>
        <w:rPr>
          <w:rFonts w:ascii="Arial" w:hAnsi="Arial" w:cs="Arial"/>
          <w:sz w:val="22"/>
          <w:szCs w:val="22"/>
        </w:rPr>
        <w:t xml:space="preserve"> ai </w:t>
      </w:r>
      <w:proofErr w:type="spellStart"/>
      <w:r>
        <w:rPr>
          <w:rFonts w:ascii="Arial" w:hAnsi="Arial" w:cs="Arial"/>
          <w:sz w:val="22"/>
          <w:szCs w:val="22"/>
        </w:rPr>
        <w:t>progettisti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domani</w:t>
      </w:r>
      <w:proofErr w:type="spellEnd"/>
      <w:r>
        <w:rPr>
          <w:rFonts w:ascii="Arial" w:hAnsi="Arial" w:cs="Arial"/>
          <w:sz w:val="22"/>
          <w:szCs w:val="22"/>
        </w:rPr>
        <w:t xml:space="preserve"> di </w:t>
      </w:r>
      <w:proofErr w:type="spellStart"/>
      <w:r>
        <w:rPr>
          <w:rFonts w:ascii="Arial" w:hAnsi="Arial" w:cs="Arial"/>
          <w:sz w:val="22"/>
          <w:szCs w:val="22"/>
        </w:rPr>
        <w:t>iniziare</w:t>
      </w:r>
      <w:proofErr w:type="spellEnd"/>
      <w:r>
        <w:rPr>
          <w:rFonts w:ascii="Arial" w:hAnsi="Arial" w:cs="Arial"/>
          <w:sz w:val="22"/>
          <w:szCs w:val="22"/>
        </w:rPr>
        <w:t xml:space="preserve"> al </w:t>
      </w:r>
      <w:proofErr w:type="spellStart"/>
      <w:r>
        <w:rPr>
          <w:rFonts w:ascii="Arial" w:hAnsi="Arial" w:cs="Arial"/>
          <w:sz w:val="22"/>
          <w:szCs w:val="22"/>
        </w:rPr>
        <w:t>meglio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il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loro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lavoro</w:t>
      </w:r>
      <w:proofErr w:type="spellEnd"/>
      <w:r>
        <w:rPr>
          <w:rFonts w:ascii="Arial" w:hAnsi="Arial" w:cs="Arial"/>
          <w:sz w:val="22"/>
          <w:szCs w:val="22"/>
        </w:rPr>
        <w:t>.</w:t>
      </w:r>
    </w:p>
    <w:p w14:paraId="7E136E1A" w14:textId="77777777" w:rsidR="004E7C8F" w:rsidRPr="00051877" w:rsidRDefault="004E7C8F" w:rsidP="004E7C8F">
      <w:pPr>
        <w:spacing w:line="300" w:lineRule="auto"/>
        <w:rPr>
          <w:rFonts w:ascii="Arial" w:hAnsi="Arial" w:cs="Arial"/>
          <w:sz w:val="22"/>
          <w:szCs w:val="22"/>
        </w:rPr>
      </w:pPr>
    </w:p>
    <w:p w14:paraId="7C8115F7" w14:textId="530FF875" w:rsidR="00832DAE" w:rsidRPr="00051877" w:rsidRDefault="001E1753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  <w:proofErr w:type="spellStart"/>
      <w:r>
        <w:rPr>
          <w:rFonts w:ascii="Arial" w:hAnsi="Arial" w:cs="Arial"/>
          <w:sz w:val="22"/>
          <w:szCs w:val="22"/>
        </w:rPr>
        <w:t>Caratteri</w:t>
      </w:r>
      <w:proofErr w:type="spellEnd"/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spazi</w:t>
      </w:r>
      <w:proofErr w:type="spellEnd"/>
      <w:r>
        <w:rPr>
          <w:rFonts w:ascii="Arial" w:hAnsi="Arial" w:cs="Arial"/>
          <w:sz w:val="22"/>
          <w:szCs w:val="22"/>
        </w:rPr>
        <w:t xml:space="preserve"> </w:t>
      </w:r>
      <w:proofErr w:type="spellStart"/>
      <w:r>
        <w:rPr>
          <w:rFonts w:ascii="Arial" w:hAnsi="Arial" w:cs="Arial"/>
          <w:sz w:val="22"/>
          <w:szCs w:val="22"/>
        </w:rPr>
        <w:t>inclusi</w:t>
      </w:r>
      <w:proofErr w:type="spellEnd"/>
      <w:r>
        <w:rPr>
          <w:rFonts w:ascii="Arial" w:hAnsi="Arial" w:cs="Arial"/>
          <w:sz w:val="22"/>
          <w:szCs w:val="22"/>
        </w:rPr>
        <w:t xml:space="preserve">): </w:t>
      </w:r>
      <w:r w:rsidR="007A1D90">
        <w:rPr>
          <w:rFonts w:ascii="Arial" w:hAnsi="Arial" w:cs="Arial"/>
          <w:sz w:val="22"/>
          <w:szCs w:val="22"/>
        </w:rPr>
        <w:t>961</w:t>
      </w:r>
      <w:bookmarkStart w:id="0" w:name="_GoBack"/>
      <w:bookmarkEnd w:id="0"/>
    </w:p>
    <w:p w14:paraId="7F34963E" w14:textId="77777777" w:rsidR="00FD69D2" w:rsidRPr="0005187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1F74CFEC" w14:textId="77777777" w:rsidR="00FD69D2" w:rsidRPr="00051877" w:rsidRDefault="00FD69D2" w:rsidP="00FD69D2">
      <w:pPr>
        <w:spacing w:line="300" w:lineRule="auto"/>
        <w:rPr>
          <w:rFonts w:ascii="Arial" w:hAnsi="Arial" w:cs="Arial"/>
          <w:color w:val="0000FF"/>
          <w:sz w:val="20"/>
          <w:szCs w:val="20"/>
        </w:rPr>
      </w:pPr>
    </w:p>
    <w:p w14:paraId="765341FF" w14:textId="57EB0564" w:rsidR="00AC357F" w:rsidRPr="00F82DE4" w:rsidRDefault="00AC357F" w:rsidP="00FD69D2">
      <w:pPr>
        <w:spacing w:line="300" w:lineRule="auto"/>
        <w:rPr>
          <w:rFonts w:ascii="Arial" w:hAnsi="Arial" w:cs="Arial"/>
          <w:color w:val="000000" w:themeColor="text1"/>
          <w:sz w:val="22"/>
          <w:szCs w:val="22"/>
        </w:rPr>
      </w:pPr>
    </w:p>
    <w:sectPr w:rsidR="00AC357F" w:rsidRPr="00F82DE4" w:rsidSect="00051877">
      <w:headerReference w:type="default" r:id="rId8"/>
      <w:footerReference w:type="even" r:id="rId9"/>
      <w:footerReference w:type="default" r:id="rId10"/>
      <w:pgSz w:w="11899" w:h="16838" w:code="9"/>
      <w:pgMar w:top="3836" w:right="1021" w:bottom="1418" w:left="4536" w:header="1418" w:footer="709" w:gutter="0"/>
      <w:pgNumType w:start="1" w:chapStyle="1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224BF79" w14:textId="77777777" w:rsidR="00762F25" w:rsidRDefault="00762F25">
      <w:r>
        <w:separator/>
      </w:r>
    </w:p>
  </w:endnote>
  <w:endnote w:type="continuationSeparator" w:id="0">
    <w:p w14:paraId="56E62D5D" w14:textId="77777777" w:rsidR="00762F25" w:rsidRDefault="00762F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HelveticaNeueLT W1G 57 Cn">
    <w:panose1 w:val="00000000000000000000"/>
    <w:charset w:val="00"/>
    <w:family w:val="swiss"/>
    <w:notTrueType/>
    <w:pitch w:val="variable"/>
    <w:sig w:usb0="A00002AF" w:usb1="5000205B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18270C" w14:textId="77777777" w:rsidR="006752F3" w:rsidRDefault="006752F3" w:rsidP="00736BF6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end"/>
    </w:r>
  </w:p>
  <w:p w14:paraId="009EE3C9" w14:textId="77777777" w:rsidR="006752F3" w:rsidRDefault="006752F3" w:rsidP="006752F3">
    <w:pPr>
      <w:pStyle w:val="Fuzeile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B3FE9AB" w14:textId="77777777" w:rsidR="006752F3" w:rsidRPr="006752F3" w:rsidRDefault="006752F3" w:rsidP="00736BF6">
    <w:pPr>
      <w:pStyle w:val="Fuzeile"/>
      <w:framePr w:wrap="around" w:vAnchor="text" w:hAnchor="margin" w:xAlign="right" w:y="1"/>
      <w:rPr>
        <w:rStyle w:val="Seitenzahl"/>
        <w:rFonts w:ascii="Arial" w:hAnsi="Arial" w:cs="Arial"/>
      </w:rPr>
    </w:pPr>
    <w:r w:rsidRPr="006752F3">
      <w:rPr>
        <w:rStyle w:val="Seitenzahl"/>
        <w:rFonts w:ascii="Arial" w:hAnsi="Arial" w:cs="Arial"/>
      </w:rPr>
      <w:fldChar w:fldCharType="begin"/>
    </w:r>
    <w:r w:rsidRPr="006752F3">
      <w:rPr>
        <w:rStyle w:val="Seitenzahl"/>
        <w:rFonts w:ascii="Arial" w:hAnsi="Arial" w:cs="Arial"/>
      </w:rPr>
      <w:instrText xml:space="preserve">PAGE  </w:instrText>
    </w:r>
    <w:r w:rsidRPr="006752F3">
      <w:rPr>
        <w:rStyle w:val="Seitenzahl"/>
        <w:rFonts w:ascii="Arial" w:hAnsi="Arial" w:cs="Arial"/>
      </w:rPr>
      <w:fldChar w:fldCharType="separate"/>
    </w:r>
    <w:r w:rsidR="007A1D90">
      <w:rPr>
        <w:rStyle w:val="Seitenzahl"/>
        <w:rFonts w:ascii="Arial" w:hAnsi="Arial" w:cs="Arial"/>
        <w:noProof/>
      </w:rPr>
      <w:t>2</w:t>
    </w:r>
    <w:r w:rsidRPr="006752F3">
      <w:rPr>
        <w:rStyle w:val="Seitenzahl"/>
        <w:rFonts w:ascii="Arial" w:hAnsi="Arial" w:cs="Arial"/>
      </w:rPr>
      <w:fldChar w:fldCharType="end"/>
    </w:r>
  </w:p>
  <w:p w14:paraId="5DF4513C" w14:textId="77777777" w:rsidR="006752F3" w:rsidRDefault="006752F3" w:rsidP="006752F3">
    <w:pPr>
      <w:pStyle w:val="Fuzeile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33DF1A1" w14:textId="77777777" w:rsidR="00762F25" w:rsidRDefault="00762F25">
      <w:r>
        <w:separator/>
      </w:r>
    </w:p>
  </w:footnote>
  <w:footnote w:type="continuationSeparator" w:id="0">
    <w:p w14:paraId="5BEE1F45" w14:textId="77777777" w:rsidR="00762F25" w:rsidRDefault="00762F2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8005E3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proofErr w:type="spellStart"/>
    <w:r>
      <w:rPr>
        <w:rFonts w:ascii="Arial" w:hAnsi="Arial"/>
        <w:color w:val="000000"/>
        <w:sz w:val="20"/>
        <w:szCs w:val="20"/>
      </w:rPr>
      <w:t>norelem</w:t>
    </w:r>
    <w:proofErr w:type="spellEnd"/>
    <w:r>
      <w:rPr>
        <w:rFonts w:ascii="Arial" w:hAnsi="Arial"/>
        <w:color w:val="808080"/>
        <w:sz w:val="20"/>
        <w:szCs w:val="20"/>
      </w:rPr>
      <w:t xml:space="preserve"> </w:t>
    </w:r>
    <w:r>
      <w:rPr>
        <w:rFonts w:ascii="Arial" w:hAnsi="Arial"/>
        <w:color w:val="000000"/>
        <w:sz w:val="20"/>
        <w:szCs w:val="20"/>
      </w:rPr>
      <w:t>France</w:t>
    </w:r>
  </w:p>
  <w:p w14:paraId="386EA44A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 xml:space="preserve">5, </w:t>
    </w:r>
    <w:proofErr w:type="spellStart"/>
    <w:r>
      <w:rPr>
        <w:rFonts w:ascii="Arial" w:hAnsi="Arial"/>
        <w:color w:val="000000"/>
        <w:sz w:val="20"/>
        <w:szCs w:val="20"/>
      </w:rPr>
      <w:t>rue</w:t>
    </w:r>
    <w:proofErr w:type="spellEnd"/>
    <w:r>
      <w:rPr>
        <w:rFonts w:ascii="Arial" w:hAnsi="Arial"/>
        <w:color w:val="000000"/>
        <w:sz w:val="20"/>
        <w:szCs w:val="20"/>
      </w:rPr>
      <w:t xml:space="preserve"> des </w:t>
    </w:r>
    <w:proofErr w:type="spellStart"/>
    <w:r>
      <w:rPr>
        <w:rFonts w:ascii="Arial" w:hAnsi="Arial"/>
        <w:color w:val="000000"/>
        <w:sz w:val="20"/>
        <w:szCs w:val="20"/>
      </w:rPr>
      <w:t>Libellules</w:t>
    </w:r>
    <w:proofErr w:type="spellEnd"/>
  </w:p>
  <w:p w14:paraId="07A18806" w14:textId="77777777" w:rsidR="00051877" w:rsidRPr="00051877" w:rsidRDefault="00051877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F-10280 Fontaine-les-</w:t>
    </w:r>
    <w:proofErr w:type="spellStart"/>
    <w:r>
      <w:rPr>
        <w:rFonts w:ascii="Arial" w:hAnsi="Arial"/>
        <w:color w:val="000000"/>
        <w:sz w:val="20"/>
        <w:szCs w:val="20"/>
      </w:rPr>
      <w:t>Grès</w:t>
    </w:r>
    <w:proofErr w:type="spellEnd"/>
  </w:p>
  <w:p w14:paraId="5AEBF930" w14:textId="77777777" w:rsidR="00446BF8" w:rsidRPr="008B3F76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sz w:val="20"/>
        <w:szCs w:val="20"/>
      </w:rPr>
    </w:pPr>
  </w:p>
  <w:p w14:paraId="29C38A52" w14:textId="77777777" w:rsidR="00446BF8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Tel.: +33 3 25 71 89 30</w:t>
    </w:r>
    <w:r>
      <w:rPr>
        <w:rFonts w:ascii="Arial" w:hAnsi="Arial" w:cs="Arial"/>
        <w:sz w:val="20"/>
        <w:szCs w:val="20"/>
      </w:rPr>
      <w:br/>
      <w:t>Fax: +33 3 25 71 89 40</w:t>
    </w:r>
  </w:p>
  <w:p w14:paraId="4D9E2422" w14:textId="77777777" w:rsidR="00B35511" w:rsidRPr="006D7111" w:rsidRDefault="00B35511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 w:cs="Arial"/>
        <w:sz w:val="20"/>
        <w:szCs w:val="20"/>
      </w:rPr>
    </w:pPr>
  </w:p>
  <w:p w14:paraId="46DD1CF8" w14:textId="77777777" w:rsidR="00446BF8" w:rsidRPr="00AF14E4" w:rsidRDefault="00AF14E4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info@norelem.fr</w:t>
    </w:r>
  </w:p>
  <w:p w14:paraId="2BAD3029" w14:textId="77777777" w:rsidR="00446BF8" w:rsidRPr="00784905" w:rsidRDefault="00446BF8" w:rsidP="00051877">
    <w:pPr>
      <w:framePr w:w="3561" w:h="3890" w:wrap="around" w:vAnchor="page" w:hAnchor="page" w:x="802" w:y="3785" w:anchorLock="1"/>
      <w:spacing w:after="60" w:line="280" w:lineRule="exact"/>
      <w:rPr>
        <w:rFonts w:ascii="Arial" w:hAnsi="Arial"/>
        <w:color w:val="000000"/>
        <w:sz w:val="20"/>
        <w:szCs w:val="20"/>
      </w:rPr>
    </w:pPr>
    <w:r>
      <w:rPr>
        <w:rFonts w:ascii="Arial" w:hAnsi="Arial"/>
        <w:color w:val="000000"/>
        <w:sz w:val="20"/>
        <w:szCs w:val="20"/>
      </w:rPr>
      <w:t>www.norelem.fr</w:t>
    </w:r>
  </w:p>
  <w:p w14:paraId="2E1D551C" w14:textId="77777777" w:rsidR="00446BF8" w:rsidRPr="00784905" w:rsidRDefault="00446BF8" w:rsidP="00051877">
    <w:pPr>
      <w:framePr w:w="3561" w:h="3890" w:wrap="around" w:vAnchor="page" w:hAnchor="page" w:x="802" w:y="3785" w:anchorLock="1"/>
      <w:spacing w:line="280" w:lineRule="exact"/>
      <w:rPr>
        <w:rFonts w:ascii="Arial" w:hAnsi="Arial"/>
        <w:sz w:val="20"/>
        <w:szCs w:val="20"/>
      </w:rPr>
    </w:pPr>
  </w:p>
  <w:p w14:paraId="3656E033" w14:textId="162AA53E" w:rsidR="00446BF8" w:rsidRPr="00784905" w:rsidRDefault="005A2482" w:rsidP="00784905">
    <w:pPr>
      <w:pStyle w:val="Kopfzeile"/>
      <w:tabs>
        <w:tab w:val="clear" w:pos="4536"/>
        <w:tab w:val="clear" w:pos="9072"/>
        <w:tab w:val="left" w:pos="3481"/>
        <w:tab w:val="right" w:pos="6342"/>
        <w:tab w:val="right" w:pos="9781"/>
      </w:tabs>
      <w:spacing w:line="360" w:lineRule="exact"/>
      <w:rPr>
        <w:rFonts w:ascii="Arial" w:hAnsi="Arial" w:cs="Arial"/>
        <w:b/>
        <w:color w:val="000000"/>
        <w:sz w:val="28"/>
        <w:szCs w:val="28"/>
      </w:rPr>
    </w:pPr>
    <w:r>
      <w:rPr>
        <w:noProof/>
      </w:rPr>
      <w:drawing>
        <wp:anchor distT="0" distB="0" distL="114300" distR="114300" simplePos="0" relativeHeight="251657728" behindDoc="1" locked="0" layoutInCell="1" allowOverlap="1" wp14:anchorId="7277123E" wp14:editId="5D03BBFF">
          <wp:simplePos x="0" y="0"/>
          <wp:positionH relativeFrom="column">
            <wp:posOffset>2200275</wp:posOffset>
          </wp:positionH>
          <wp:positionV relativeFrom="paragraph">
            <wp:posOffset>-554990</wp:posOffset>
          </wp:positionV>
          <wp:extent cx="1859915" cy="422910"/>
          <wp:effectExtent l="0" t="0" r="0" b="0"/>
          <wp:wrapTight wrapText="bothSides">
            <wp:wrapPolygon edited="0">
              <wp:start x="0" y="0"/>
              <wp:lineTo x="0" y="20432"/>
              <wp:lineTo x="21460" y="20432"/>
              <wp:lineTo x="21460" y="0"/>
              <wp:lineTo x="0" y="0"/>
            </wp:wrapPolygon>
          </wp:wrapTight>
          <wp:docPr id="7" name="Bild 7" descr="Norele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Norelem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59915" cy="42291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proofErr w:type="spellStart"/>
    <w:r>
      <w:rPr>
        <w:rFonts w:ascii="Arial" w:hAnsi="Arial" w:cs="Arial"/>
        <w:b/>
        <w:color w:val="000000"/>
        <w:sz w:val="28"/>
        <w:szCs w:val="28"/>
      </w:rPr>
      <w:t>Comunicato</w:t>
    </w:r>
    <w:proofErr w:type="spellEnd"/>
    <w:r>
      <w:rPr>
        <w:rFonts w:ascii="Arial" w:hAnsi="Arial" w:cs="Arial"/>
        <w:b/>
        <w:color w:val="000000"/>
        <w:sz w:val="28"/>
        <w:szCs w:val="28"/>
      </w:rPr>
      <w:t xml:space="preserve"> </w:t>
    </w:r>
    <w:proofErr w:type="spellStart"/>
    <w:r>
      <w:rPr>
        <w:rFonts w:ascii="Arial" w:hAnsi="Arial" w:cs="Arial"/>
        <w:b/>
        <w:color w:val="000000"/>
        <w:sz w:val="28"/>
        <w:szCs w:val="28"/>
      </w:rPr>
      <w:t>stampa</w:t>
    </w:r>
    <w:proofErr w:type="spellEnd"/>
    <w:r>
      <w:rPr>
        <w:rFonts w:ascii="Arial" w:hAnsi="Arial" w:cs="Arial"/>
        <w:b/>
        <w:color w:val="000000"/>
        <w:sz w:val="28"/>
        <w:szCs w:val="28"/>
      </w:rPr>
      <w:tab/>
    </w:r>
  </w:p>
  <w:p w14:paraId="3DE3D3E0" w14:textId="77777777" w:rsidR="00446BF8" w:rsidRPr="00ED07FE" w:rsidRDefault="00446BF8" w:rsidP="00CA33BD">
    <w:pPr>
      <w:pStyle w:val="Kopfzeile"/>
      <w:tabs>
        <w:tab w:val="clear" w:pos="4536"/>
        <w:tab w:val="clear" w:pos="9072"/>
        <w:tab w:val="right" w:pos="6342"/>
        <w:tab w:val="right" w:pos="9781"/>
      </w:tabs>
      <w:spacing w:line="360" w:lineRule="exact"/>
      <w:rPr>
        <w:b/>
        <w:noProof/>
        <w:sz w:val="28"/>
        <w:szCs w:val="28"/>
      </w:rPr>
    </w:pPr>
    <w:r w:rsidRPr="00ED07FE">
      <w:rPr>
        <w:b/>
        <w:noProof/>
        <w:sz w:val="28"/>
        <w:szCs w:val="28"/>
      </w:rPr>
      <w:tab/>
    </w:r>
  </w:p>
  <w:p w14:paraId="68441FEC" w14:textId="77777777" w:rsidR="00446BF8" w:rsidRPr="00ED07FE" w:rsidRDefault="00446BF8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3in;height:3in" o:bullet="t"/>
    </w:pict>
  </w:numPicBullet>
  <w:numPicBullet w:numPicBulletId="1">
    <w:pict>
      <v:shape id="_x0000_i1033" type="#_x0000_t75" style="width:5.25pt;height:5.25pt" o:bullet="t">
        <v:imagedata r:id="rId1" o:title="bullet_red"/>
      </v:shape>
    </w:pict>
  </w:numPicBullet>
  <w:numPicBullet w:numPicBulletId="2">
    <w:pict>
      <v:shape id="_x0000_i1034" type="#_x0000_t75" style="width:3in;height:3in" o:bullet="t"/>
    </w:pict>
  </w:numPicBullet>
  <w:numPicBullet w:numPicBulletId="3">
    <w:pict>
      <v:shape id="_x0000_i1035" type="#_x0000_t75" style="width:3in;height:3in" o:bullet="t"/>
    </w:pict>
  </w:numPicBullet>
  <w:numPicBullet w:numPicBulletId="4">
    <w:pict>
      <v:shape id="_x0000_i1036" type="#_x0000_t75" style="width:3in;height:3in" o:bullet="t"/>
    </w:pict>
  </w:numPicBullet>
  <w:numPicBullet w:numPicBulletId="5">
    <w:pict>
      <v:shape id="_x0000_i1037" type="#_x0000_t75" style="width:3in;height:3in" o:bullet="t"/>
    </w:pict>
  </w:numPicBullet>
  <w:abstractNum w:abstractNumId="0">
    <w:nsid w:val="05E00995"/>
    <w:multiLevelType w:val="hybridMultilevel"/>
    <w:tmpl w:val="AEC2F9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700B50"/>
    <w:multiLevelType w:val="multilevel"/>
    <w:tmpl w:val="4BC2BF1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48705C7"/>
    <w:multiLevelType w:val="hybridMultilevel"/>
    <w:tmpl w:val="C8503D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70D5C31"/>
    <w:multiLevelType w:val="multilevel"/>
    <w:tmpl w:val="02DABE68"/>
    <w:lvl w:ilvl="0">
      <w:start w:val="1"/>
      <w:numFmt w:val="bullet"/>
      <w:lvlText w:val=""/>
      <w:lvlPicBulletId w:val="3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4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5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D596BAD"/>
    <w:multiLevelType w:val="multilevel"/>
    <w:tmpl w:val="1DA6BE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00B384B"/>
    <w:multiLevelType w:val="multilevel"/>
    <w:tmpl w:val="B89245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A014F9C"/>
    <w:multiLevelType w:val="hybridMultilevel"/>
    <w:tmpl w:val="9170104E"/>
    <w:lvl w:ilvl="0" w:tplc="0407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>
    <w:nsid w:val="53360458"/>
    <w:multiLevelType w:val="hybridMultilevel"/>
    <w:tmpl w:val="AAB8CCD4"/>
    <w:lvl w:ilvl="0" w:tplc="8D242B94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BE4C832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8881950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B52B1B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4441C72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60476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2A4299C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92B38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1BAB77A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619A1BA2"/>
    <w:multiLevelType w:val="hybridMultilevel"/>
    <w:tmpl w:val="9A448EE0"/>
    <w:lvl w:ilvl="0" w:tplc="8DACABBA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4760E0A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4F40C9C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426644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840125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6E8C77FA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366749A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770A02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7682D44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6192055"/>
    <w:multiLevelType w:val="hybridMultilevel"/>
    <w:tmpl w:val="2A742630"/>
    <w:lvl w:ilvl="0" w:tplc="6A6E9F4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D345A6E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87380BC8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7365A20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E1A866D8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DA49D3C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CC261C4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ABAC8BA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E00E188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6B446DA1"/>
    <w:multiLevelType w:val="multilevel"/>
    <w:tmpl w:val="314A5D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6FEF01C9"/>
    <w:multiLevelType w:val="multilevel"/>
    <w:tmpl w:val="6D9A41F2"/>
    <w:lvl w:ilvl="0">
      <w:start w:val="1"/>
      <w:numFmt w:val="bullet"/>
      <w:lvlText w:val=""/>
      <w:lvlPicBulletId w:val="0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PicBulletId w:val="1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PicBulletId w:val="2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70857F25"/>
    <w:multiLevelType w:val="hybridMultilevel"/>
    <w:tmpl w:val="EB8A9320"/>
    <w:lvl w:ilvl="0" w:tplc="9B4897F6">
      <w:start w:val="1"/>
      <w:numFmt w:val="bullet"/>
      <w:lvlText w:val="›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FEA409C" w:tentative="1">
      <w:start w:val="1"/>
      <w:numFmt w:val="bullet"/>
      <w:lvlText w:val="›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20A136A" w:tentative="1">
      <w:start w:val="1"/>
      <w:numFmt w:val="bullet"/>
      <w:lvlText w:val="›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BFA477A" w:tentative="1">
      <w:start w:val="1"/>
      <w:numFmt w:val="bullet"/>
      <w:lvlText w:val="›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8BF25E14" w:tentative="1">
      <w:start w:val="1"/>
      <w:numFmt w:val="bullet"/>
      <w:lvlText w:val="›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A6EAD76" w:tentative="1">
      <w:start w:val="1"/>
      <w:numFmt w:val="bullet"/>
      <w:lvlText w:val="›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DB25DA2" w:tentative="1">
      <w:start w:val="1"/>
      <w:numFmt w:val="bullet"/>
      <w:lvlText w:val="›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6DEBEB2" w:tentative="1">
      <w:start w:val="1"/>
      <w:numFmt w:val="bullet"/>
      <w:lvlText w:val="›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2AF66790" w:tentative="1">
      <w:start w:val="1"/>
      <w:numFmt w:val="bullet"/>
      <w:lvlText w:val="›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8"/>
  </w:num>
  <w:num w:numId="2">
    <w:abstractNumId w:val="9"/>
  </w:num>
  <w:num w:numId="3">
    <w:abstractNumId w:val="7"/>
  </w:num>
  <w:num w:numId="4">
    <w:abstractNumId w:val="12"/>
  </w:num>
  <w:num w:numId="5">
    <w:abstractNumId w:val="1"/>
  </w:num>
  <w:num w:numId="6">
    <w:abstractNumId w:val="10"/>
  </w:num>
  <w:num w:numId="7">
    <w:abstractNumId w:val="11"/>
  </w:num>
  <w:num w:numId="8">
    <w:abstractNumId w:val="3"/>
  </w:num>
  <w:num w:numId="9">
    <w:abstractNumId w:val="4"/>
  </w:num>
  <w:num w:numId="10">
    <w:abstractNumId w:val="5"/>
  </w:num>
  <w:num w:numId="11">
    <w:abstractNumId w:val="0"/>
  </w:num>
  <w:num w:numId="12">
    <w:abstractNumId w:val="2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1EEA"/>
    <w:rsid w:val="00000BB1"/>
    <w:rsid w:val="00001A18"/>
    <w:rsid w:val="0000576D"/>
    <w:rsid w:val="00005DCD"/>
    <w:rsid w:val="000128C5"/>
    <w:rsid w:val="000135FF"/>
    <w:rsid w:val="000139CD"/>
    <w:rsid w:val="000173B4"/>
    <w:rsid w:val="0002119B"/>
    <w:rsid w:val="00021418"/>
    <w:rsid w:val="00022B5E"/>
    <w:rsid w:val="00025056"/>
    <w:rsid w:val="000309DB"/>
    <w:rsid w:val="0003116B"/>
    <w:rsid w:val="00031A41"/>
    <w:rsid w:val="00033BED"/>
    <w:rsid w:val="00034AB8"/>
    <w:rsid w:val="00034FA2"/>
    <w:rsid w:val="00035D2E"/>
    <w:rsid w:val="00037B54"/>
    <w:rsid w:val="00040CB7"/>
    <w:rsid w:val="00043B72"/>
    <w:rsid w:val="00043FCA"/>
    <w:rsid w:val="0004444D"/>
    <w:rsid w:val="00047D8C"/>
    <w:rsid w:val="000511E1"/>
    <w:rsid w:val="00051877"/>
    <w:rsid w:val="00052A8D"/>
    <w:rsid w:val="00053C45"/>
    <w:rsid w:val="00053F39"/>
    <w:rsid w:val="000577D3"/>
    <w:rsid w:val="00057DD0"/>
    <w:rsid w:val="00060AD7"/>
    <w:rsid w:val="00063A47"/>
    <w:rsid w:val="00064544"/>
    <w:rsid w:val="000651BB"/>
    <w:rsid w:val="000653C3"/>
    <w:rsid w:val="0007006A"/>
    <w:rsid w:val="00070655"/>
    <w:rsid w:val="000711BF"/>
    <w:rsid w:val="000719DC"/>
    <w:rsid w:val="00072B28"/>
    <w:rsid w:val="00075A91"/>
    <w:rsid w:val="00080882"/>
    <w:rsid w:val="00081E9F"/>
    <w:rsid w:val="000868C9"/>
    <w:rsid w:val="000902B0"/>
    <w:rsid w:val="00091E03"/>
    <w:rsid w:val="00092EAB"/>
    <w:rsid w:val="00094402"/>
    <w:rsid w:val="00094566"/>
    <w:rsid w:val="00094A9A"/>
    <w:rsid w:val="0009549F"/>
    <w:rsid w:val="00096363"/>
    <w:rsid w:val="00096A7A"/>
    <w:rsid w:val="000A0FC7"/>
    <w:rsid w:val="000A1580"/>
    <w:rsid w:val="000A6B1C"/>
    <w:rsid w:val="000B1230"/>
    <w:rsid w:val="000B168F"/>
    <w:rsid w:val="000B40D0"/>
    <w:rsid w:val="000B446D"/>
    <w:rsid w:val="000B60B5"/>
    <w:rsid w:val="000C2045"/>
    <w:rsid w:val="000C3323"/>
    <w:rsid w:val="000C4021"/>
    <w:rsid w:val="000C4324"/>
    <w:rsid w:val="000C478A"/>
    <w:rsid w:val="000C4BD1"/>
    <w:rsid w:val="000C5608"/>
    <w:rsid w:val="000C6E00"/>
    <w:rsid w:val="000C75A7"/>
    <w:rsid w:val="000D144D"/>
    <w:rsid w:val="000D3CA5"/>
    <w:rsid w:val="000D6460"/>
    <w:rsid w:val="000D6495"/>
    <w:rsid w:val="000D6598"/>
    <w:rsid w:val="000E0EBB"/>
    <w:rsid w:val="000E1613"/>
    <w:rsid w:val="000E3AB9"/>
    <w:rsid w:val="000E4721"/>
    <w:rsid w:val="000E5536"/>
    <w:rsid w:val="000E56BA"/>
    <w:rsid w:val="000E63F2"/>
    <w:rsid w:val="000E7D6A"/>
    <w:rsid w:val="000F0BE1"/>
    <w:rsid w:val="000F3BBB"/>
    <w:rsid w:val="000F4766"/>
    <w:rsid w:val="000F49E1"/>
    <w:rsid w:val="000F5ADA"/>
    <w:rsid w:val="00106F93"/>
    <w:rsid w:val="0011516A"/>
    <w:rsid w:val="001209C8"/>
    <w:rsid w:val="001241FD"/>
    <w:rsid w:val="001260FA"/>
    <w:rsid w:val="00127A16"/>
    <w:rsid w:val="001315A3"/>
    <w:rsid w:val="0013206D"/>
    <w:rsid w:val="0013261F"/>
    <w:rsid w:val="001334C2"/>
    <w:rsid w:val="00136C0C"/>
    <w:rsid w:val="00144B1A"/>
    <w:rsid w:val="00145383"/>
    <w:rsid w:val="0014561A"/>
    <w:rsid w:val="001464FA"/>
    <w:rsid w:val="00147148"/>
    <w:rsid w:val="00153CDD"/>
    <w:rsid w:val="0015442A"/>
    <w:rsid w:val="00154ADB"/>
    <w:rsid w:val="00156BE8"/>
    <w:rsid w:val="00157C99"/>
    <w:rsid w:val="001613C4"/>
    <w:rsid w:val="001628CE"/>
    <w:rsid w:val="001644CF"/>
    <w:rsid w:val="00167B0A"/>
    <w:rsid w:val="00167BD4"/>
    <w:rsid w:val="001719DA"/>
    <w:rsid w:val="0017278D"/>
    <w:rsid w:val="001727DD"/>
    <w:rsid w:val="00173B93"/>
    <w:rsid w:val="001740C5"/>
    <w:rsid w:val="001765EF"/>
    <w:rsid w:val="0017695C"/>
    <w:rsid w:val="00182CF8"/>
    <w:rsid w:val="00183215"/>
    <w:rsid w:val="001836F6"/>
    <w:rsid w:val="00184DA8"/>
    <w:rsid w:val="00185201"/>
    <w:rsid w:val="00190DBE"/>
    <w:rsid w:val="00191F80"/>
    <w:rsid w:val="0019220B"/>
    <w:rsid w:val="001926C5"/>
    <w:rsid w:val="0019579C"/>
    <w:rsid w:val="00195CD6"/>
    <w:rsid w:val="00196672"/>
    <w:rsid w:val="0019795D"/>
    <w:rsid w:val="001A2726"/>
    <w:rsid w:val="001A2856"/>
    <w:rsid w:val="001A2AAA"/>
    <w:rsid w:val="001A30F6"/>
    <w:rsid w:val="001A362A"/>
    <w:rsid w:val="001A4E26"/>
    <w:rsid w:val="001A6968"/>
    <w:rsid w:val="001A7894"/>
    <w:rsid w:val="001A7919"/>
    <w:rsid w:val="001B21D7"/>
    <w:rsid w:val="001B317D"/>
    <w:rsid w:val="001B4151"/>
    <w:rsid w:val="001B4779"/>
    <w:rsid w:val="001B4A51"/>
    <w:rsid w:val="001C0A02"/>
    <w:rsid w:val="001C1D2C"/>
    <w:rsid w:val="001C5CDA"/>
    <w:rsid w:val="001C6088"/>
    <w:rsid w:val="001C6A05"/>
    <w:rsid w:val="001C7B29"/>
    <w:rsid w:val="001D47AB"/>
    <w:rsid w:val="001D5113"/>
    <w:rsid w:val="001D53AD"/>
    <w:rsid w:val="001D72D6"/>
    <w:rsid w:val="001D7CEA"/>
    <w:rsid w:val="001E0979"/>
    <w:rsid w:val="001E1560"/>
    <w:rsid w:val="001E1753"/>
    <w:rsid w:val="001E39D9"/>
    <w:rsid w:val="001E4265"/>
    <w:rsid w:val="001E42FA"/>
    <w:rsid w:val="001E6413"/>
    <w:rsid w:val="001E6A2B"/>
    <w:rsid w:val="001E73B4"/>
    <w:rsid w:val="001E76F9"/>
    <w:rsid w:val="001E7A5C"/>
    <w:rsid w:val="001F07D0"/>
    <w:rsid w:val="001F1F35"/>
    <w:rsid w:val="001F5475"/>
    <w:rsid w:val="0020110D"/>
    <w:rsid w:val="00203B3B"/>
    <w:rsid w:val="002109DD"/>
    <w:rsid w:val="002112F0"/>
    <w:rsid w:val="00212200"/>
    <w:rsid w:val="002132EE"/>
    <w:rsid w:val="002138A7"/>
    <w:rsid w:val="002151CE"/>
    <w:rsid w:val="00217FE3"/>
    <w:rsid w:val="00223379"/>
    <w:rsid w:val="002269CC"/>
    <w:rsid w:val="002275F4"/>
    <w:rsid w:val="00230F19"/>
    <w:rsid w:val="00232719"/>
    <w:rsid w:val="002336A6"/>
    <w:rsid w:val="00234911"/>
    <w:rsid w:val="00234CEE"/>
    <w:rsid w:val="00242CE5"/>
    <w:rsid w:val="00244B64"/>
    <w:rsid w:val="00244D3F"/>
    <w:rsid w:val="002459CF"/>
    <w:rsid w:val="002467B4"/>
    <w:rsid w:val="002505B4"/>
    <w:rsid w:val="002512AA"/>
    <w:rsid w:val="00252481"/>
    <w:rsid w:val="00252585"/>
    <w:rsid w:val="0025572E"/>
    <w:rsid w:val="002563E8"/>
    <w:rsid w:val="00260290"/>
    <w:rsid w:val="0026417E"/>
    <w:rsid w:val="00264E48"/>
    <w:rsid w:val="00267C64"/>
    <w:rsid w:val="00267E2B"/>
    <w:rsid w:val="00270B45"/>
    <w:rsid w:val="00270F90"/>
    <w:rsid w:val="00274BCB"/>
    <w:rsid w:val="00275334"/>
    <w:rsid w:val="00276D57"/>
    <w:rsid w:val="00280048"/>
    <w:rsid w:val="0028168F"/>
    <w:rsid w:val="00282B76"/>
    <w:rsid w:val="002832BF"/>
    <w:rsid w:val="002847D7"/>
    <w:rsid w:val="002876FF"/>
    <w:rsid w:val="00292890"/>
    <w:rsid w:val="00292A9E"/>
    <w:rsid w:val="00292C76"/>
    <w:rsid w:val="00293B16"/>
    <w:rsid w:val="00293DF9"/>
    <w:rsid w:val="002A31D3"/>
    <w:rsid w:val="002A4725"/>
    <w:rsid w:val="002A4AB4"/>
    <w:rsid w:val="002A728B"/>
    <w:rsid w:val="002B00D6"/>
    <w:rsid w:val="002B1B89"/>
    <w:rsid w:val="002B3CE2"/>
    <w:rsid w:val="002B7997"/>
    <w:rsid w:val="002C056A"/>
    <w:rsid w:val="002C1D53"/>
    <w:rsid w:val="002C4B4C"/>
    <w:rsid w:val="002C642D"/>
    <w:rsid w:val="002C7695"/>
    <w:rsid w:val="002D11EF"/>
    <w:rsid w:val="002D295A"/>
    <w:rsid w:val="002D2AD5"/>
    <w:rsid w:val="002D2F26"/>
    <w:rsid w:val="002D34C9"/>
    <w:rsid w:val="002D4D0B"/>
    <w:rsid w:val="002D50E4"/>
    <w:rsid w:val="002D582D"/>
    <w:rsid w:val="002D5940"/>
    <w:rsid w:val="002D59A2"/>
    <w:rsid w:val="002D5A14"/>
    <w:rsid w:val="002D7BD4"/>
    <w:rsid w:val="002E0397"/>
    <w:rsid w:val="002E18DF"/>
    <w:rsid w:val="002E3934"/>
    <w:rsid w:val="002E5897"/>
    <w:rsid w:val="002E5FAA"/>
    <w:rsid w:val="002E73B9"/>
    <w:rsid w:val="002F0476"/>
    <w:rsid w:val="002F21EE"/>
    <w:rsid w:val="002F31D0"/>
    <w:rsid w:val="002F353B"/>
    <w:rsid w:val="002F69AA"/>
    <w:rsid w:val="002F7DA0"/>
    <w:rsid w:val="003000DF"/>
    <w:rsid w:val="003000FD"/>
    <w:rsid w:val="0030125C"/>
    <w:rsid w:val="00303473"/>
    <w:rsid w:val="00303BD8"/>
    <w:rsid w:val="00304874"/>
    <w:rsid w:val="0030576B"/>
    <w:rsid w:val="00306A83"/>
    <w:rsid w:val="00307472"/>
    <w:rsid w:val="0031015A"/>
    <w:rsid w:val="00312ABD"/>
    <w:rsid w:val="00317840"/>
    <w:rsid w:val="00317C78"/>
    <w:rsid w:val="00317F4C"/>
    <w:rsid w:val="00322B50"/>
    <w:rsid w:val="003233C1"/>
    <w:rsid w:val="00323990"/>
    <w:rsid w:val="00325EF9"/>
    <w:rsid w:val="0032729F"/>
    <w:rsid w:val="00327F9E"/>
    <w:rsid w:val="00331BF9"/>
    <w:rsid w:val="00331E11"/>
    <w:rsid w:val="00332C37"/>
    <w:rsid w:val="00332D13"/>
    <w:rsid w:val="00333A64"/>
    <w:rsid w:val="00334D9A"/>
    <w:rsid w:val="003377B3"/>
    <w:rsid w:val="00340AE1"/>
    <w:rsid w:val="003435DA"/>
    <w:rsid w:val="0035097E"/>
    <w:rsid w:val="00350B48"/>
    <w:rsid w:val="00351471"/>
    <w:rsid w:val="00353493"/>
    <w:rsid w:val="00353F4E"/>
    <w:rsid w:val="0035424A"/>
    <w:rsid w:val="00354F8D"/>
    <w:rsid w:val="00355A7E"/>
    <w:rsid w:val="00356331"/>
    <w:rsid w:val="003621E4"/>
    <w:rsid w:val="00363EEC"/>
    <w:rsid w:val="00364C65"/>
    <w:rsid w:val="00367750"/>
    <w:rsid w:val="003678B5"/>
    <w:rsid w:val="00367BDF"/>
    <w:rsid w:val="00367CA7"/>
    <w:rsid w:val="0037059D"/>
    <w:rsid w:val="0037369E"/>
    <w:rsid w:val="003738CB"/>
    <w:rsid w:val="00373BC6"/>
    <w:rsid w:val="00375C81"/>
    <w:rsid w:val="003848AB"/>
    <w:rsid w:val="00385308"/>
    <w:rsid w:val="0038799E"/>
    <w:rsid w:val="00387BBA"/>
    <w:rsid w:val="003904D0"/>
    <w:rsid w:val="00390DFE"/>
    <w:rsid w:val="0039280B"/>
    <w:rsid w:val="00393812"/>
    <w:rsid w:val="003952ED"/>
    <w:rsid w:val="00397B03"/>
    <w:rsid w:val="003A234E"/>
    <w:rsid w:val="003A5258"/>
    <w:rsid w:val="003A68A5"/>
    <w:rsid w:val="003B21BC"/>
    <w:rsid w:val="003C05FE"/>
    <w:rsid w:val="003C07F1"/>
    <w:rsid w:val="003C293E"/>
    <w:rsid w:val="003C2A8B"/>
    <w:rsid w:val="003C4387"/>
    <w:rsid w:val="003C7990"/>
    <w:rsid w:val="003C79B5"/>
    <w:rsid w:val="003D3CD9"/>
    <w:rsid w:val="003D41A1"/>
    <w:rsid w:val="003D4544"/>
    <w:rsid w:val="003D4FDB"/>
    <w:rsid w:val="003D6BE1"/>
    <w:rsid w:val="003D733A"/>
    <w:rsid w:val="003D75F6"/>
    <w:rsid w:val="003D7A26"/>
    <w:rsid w:val="003E04C2"/>
    <w:rsid w:val="003E17D2"/>
    <w:rsid w:val="003E30E0"/>
    <w:rsid w:val="003E4054"/>
    <w:rsid w:val="003E4ABF"/>
    <w:rsid w:val="003E4F4C"/>
    <w:rsid w:val="003E6CAD"/>
    <w:rsid w:val="003E740E"/>
    <w:rsid w:val="003E7A7F"/>
    <w:rsid w:val="003F07FC"/>
    <w:rsid w:val="003F348C"/>
    <w:rsid w:val="003F4356"/>
    <w:rsid w:val="003F4BD9"/>
    <w:rsid w:val="003F696E"/>
    <w:rsid w:val="003F7472"/>
    <w:rsid w:val="00403713"/>
    <w:rsid w:val="00404DF2"/>
    <w:rsid w:val="00405E18"/>
    <w:rsid w:val="00406C52"/>
    <w:rsid w:val="00407069"/>
    <w:rsid w:val="00407B06"/>
    <w:rsid w:val="00407D87"/>
    <w:rsid w:val="00411B78"/>
    <w:rsid w:val="00412077"/>
    <w:rsid w:val="0041250D"/>
    <w:rsid w:val="004136F3"/>
    <w:rsid w:val="00413EA6"/>
    <w:rsid w:val="004140FA"/>
    <w:rsid w:val="00417A40"/>
    <w:rsid w:val="004222C6"/>
    <w:rsid w:val="00430262"/>
    <w:rsid w:val="00430B7F"/>
    <w:rsid w:val="0043186F"/>
    <w:rsid w:val="004319D0"/>
    <w:rsid w:val="00431B48"/>
    <w:rsid w:val="004322A3"/>
    <w:rsid w:val="004324B6"/>
    <w:rsid w:val="00432C77"/>
    <w:rsid w:val="00433CFE"/>
    <w:rsid w:val="00434731"/>
    <w:rsid w:val="0044197E"/>
    <w:rsid w:val="00441E44"/>
    <w:rsid w:val="00441F55"/>
    <w:rsid w:val="0044262D"/>
    <w:rsid w:val="004446F4"/>
    <w:rsid w:val="00446BF8"/>
    <w:rsid w:val="004479D3"/>
    <w:rsid w:val="00447A13"/>
    <w:rsid w:val="00451DD6"/>
    <w:rsid w:val="00452E7A"/>
    <w:rsid w:val="00453C8A"/>
    <w:rsid w:val="00454ED0"/>
    <w:rsid w:val="00455B02"/>
    <w:rsid w:val="00455B69"/>
    <w:rsid w:val="004621C0"/>
    <w:rsid w:val="00463049"/>
    <w:rsid w:val="004632C8"/>
    <w:rsid w:val="00463B55"/>
    <w:rsid w:val="004640BE"/>
    <w:rsid w:val="00465557"/>
    <w:rsid w:val="00467A1D"/>
    <w:rsid w:val="00471E48"/>
    <w:rsid w:val="00472161"/>
    <w:rsid w:val="00472613"/>
    <w:rsid w:val="004732A8"/>
    <w:rsid w:val="004744ED"/>
    <w:rsid w:val="00476A33"/>
    <w:rsid w:val="0048011F"/>
    <w:rsid w:val="00480D46"/>
    <w:rsid w:val="004810FE"/>
    <w:rsid w:val="004811EC"/>
    <w:rsid w:val="004816D8"/>
    <w:rsid w:val="0048304C"/>
    <w:rsid w:val="00483990"/>
    <w:rsid w:val="00485CC3"/>
    <w:rsid w:val="00487353"/>
    <w:rsid w:val="00490451"/>
    <w:rsid w:val="004A0295"/>
    <w:rsid w:val="004A2086"/>
    <w:rsid w:val="004A36FC"/>
    <w:rsid w:val="004A63A5"/>
    <w:rsid w:val="004A6E51"/>
    <w:rsid w:val="004A7319"/>
    <w:rsid w:val="004B0DF2"/>
    <w:rsid w:val="004B282F"/>
    <w:rsid w:val="004B2C98"/>
    <w:rsid w:val="004B400F"/>
    <w:rsid w:val="004B6CC1"/>
    <w:rsid w:val="004B6F41"/>
    <w:rsid w:val="004B7A27"/>
    <w:rsid w:val="004C17FF"/>
    <w:rsid w:val="004C48C0"/>
    <w:rsid w:val="004C5DF7"/>
    <w:rsid w:val="004C6C61"/>
    <w:rsid w:val="004C77F8"/>
    <w:rsid w:val="004D11E3"/>
    <w:rsid w:val="004D149A"/>
    <w:rsid w:val="004D222D"/>
    <w:rsid w:val="004D358A"/>
    <w:rsid w:val="004D3A6E"/>
    <w:rsid w:val="004D6866"/>
    <w:rsid w:val="004D7F9E"/>
    <w:rsid w:val="004E1250"/>
    <w:rsid w:val="004E38AA"/>
    <w:rsid w:val="004E3C83"/>
    <w:rsid w:val="004E5ADE"/>
    <w:rsid w:val="004E7337"/>
    <w:rsid w:val="004E7A2F"/>
    <w:rsid w:val="004E7C8F"/>
    <w:rsid w:val="004F0111"/>
    <w:rsid w:val="004F0193"/>
    <w:rsid w:val="004F2F86"/>
    <w:rsid w:val="004F3BF7"/>
    <w:rsid w:val="004F462F"/>
    <w:rsid w:val="004F4920"/>
    <w:rsid w:val="004F615E"/>
    <w:rsid w:val="004F65D5"/>
    <w:rsid w:val="00510AB1"/>
    <w:rsid w:val="00511BB4"/>
    <w:rsid w:val="00512ACA"/>
    <w:rsid w:val="00514CB5"/>
    <w:rsid w:val="00515CD8"/>
    <w:rsid w:val="005166FE"/>
    <w:rsid w:val="005175A3"/>
    <w:rsid w:val="005218AA"/>
    <w:rsid w:val="005235C3"/>
    <w:rsid w:val="005241AC"/>
    <w:rsid w:val="00526A01"/>
    <w:rsid w:val="00527F69"/>
    <w:rsid w:val="00531F5E"/>
    <w:rsid w:val="00532D88"/>
    <w:rsid w:val="00532E82"/>
    <w:rsid w:val="005345D1"/>
    <w:rsid w:val="005359C4"/>
    <w:rsid w:val="00540FC0"/>
    <w:rsid w:val="005512A6"/>
    <w:rsid w:val="00552848"/>
    <w:rsid w:val="00554EB7"/>
    <w:rsid w:val="00560335"/>
    <w:rsid w:val="005617FD"/>
    <w:rsid w:val="00561D1E"/>
    <w:rsid w:val="005646F1"/>
    <w:rsid w:val="0056599A"/>
    <w:rsid w:val="0056620C"/>
    <w:rsid w:val="005737A5"/>
    <w:rsid w:val="00575393"/>
    <w:rsid w:val="005755CB"/>
    <w:rsid w:val="0057692D"/>
    <w:rsid w:val="00583CBD"/>
    <w:rsid w:val="00590C6E"/>
    <w:rsid w:val="005922AD"/>
    <w:rsid w:val="00592B28"/>
    <w:rsid w:val="0059413B"/>
    <w:rsid w:val="00594AD0"/>
    <w:rsid w:val="005951D3"/>
    <w:rsid w:val="00596864"/>
    <w:rsid w:val="00597648"/>
    <w:rsid w:val="005A0FAB"/>
    <w:rsid w:val="005A1303"/>
    <w:rsid w:val="005A2482"/>
    <w:rsid w:val="005A295C"/>
    <w:rsid w:val="005A3296"/>
    <w:rsid w:val="005A5D7F"/>
    <w:rsid w:val="005B0571"/>
    <w:rsid w:val="005B2578"/>
    <w:rsid w:val="005B37B8"/>
    <w:rsid w:val="005B4B7E"/>
    <w:rsid w:val="005B6197"/>
    <w:rsid w:val="005C1299"/>
    <w:rsid w:val="005C51A2"/>
    <w:rsid w:val="005D025A"/>
    <w:rsid w:val="005D0307"/>
    <w:rsid w:val="005D2486"/>
    <w:rsid w:val="005D3999"/>
    <w:rsid w:val="005D4BE8"/>
    <w:rsid w:val="005D7352"/>
    <w:rsid w:val="005E54DF"/>
    <w:rsid w:val="005E61A7"/>
    <w:rsid w:val="005E7530"/>
    <w:rsid w:val="005F3AF4"/>
    <w:rsid w:val="005F3BA9"/>
    <w:rsid w:val="005F486A"/>
    <w:rsid w:val="005F58D7"/>
    <w:rsid w:val="005F7164"/>
    <w:rsid w:val="005F71A8"/>
    <w:rsid w:val="005F7BCA"/>
    <w:rsid w:val="00600E44"/>
    <w:rsid w:val="006011C3"/>
    <w:rsid w:val="00602AE0"/>
    <w:rsid w:val="00603338"/>
    <w:rsid w:val="0060461A"/>
    <w:rsid w:val="00606042"/>
    <w:rsid w:val="00606934"/>
    <w:rsid w:val="006078F6"/>
    <w:rsid w:val="00607D91"/>
    <w:rsid w:val="00611FE7"/>
    <w:rsid w:val="00612601"/>
    <w:rsid w:val="006152A0"/>
    <w:rsid w:val="00615E62"/>
    <w:rsid w:val="00621E0E"/>
    <w:rsid w:val="00622EDB"/>
    <w:rsid w:val="006232B8"/>
    <w:rsid w:val="0062662D"/>
    <w:rsid w:val="00633B3D"/>
    <w:rsid w:val="00635CD5"/>
    <w:rsid w:val="00636720"/>
    <w:rsid w:val="00636E1B"/>
    <w:rsid w:val="00637E07"/>
    <w:rsid w:val="00640FB8"/>
    <w:rsid w:val="006428D9"/>
    <w:rsid w:val="006436D4"/>
    <w:rsid w:val="00643BD6"/>
    <w:rsid w:val="00643E16"/>
    <w:rsid w:val="006456A1"/>
    <w:rsid w:val="00645DA9"/>
    <w:rsid w:val="0064603E"/>
    <w:rsid w:val="00650A57"/>
    <w:rsid w:val="0065609B"/>
    <w:rsid w:val="00656955"/>
    <w:rsid w:val="006577CF"/>
    <w:rsid w:val="00662278"/>
    <w:rsid w:val="00662BC3"/>
    <w:rsid w:val="006634BE"/>
    <w:rsid w:val="00665ECE"/>
    <w:rsid w:val="0066791B"/>
    <w:rsid w:val="00670437"/>
    <w:rsid w:val="0067206C"/>
    <w:rsid w:val="006732FB"/>
    <w:rsid w:val="006743D4"/>
    <w:rsid w:val="006752F3"/>
    <w:rsid w:val="0067542B"/>
    <w:rsid w:val="00675ABA"/>
    <w:rsid w:val="0068060E"/>
    <w:rsid w:val="006818D9"/>
    <w:rsid w:val="00682815"/>
    <w:rsid w:val="006837ED"/>
    <w:rsid w:val="0068490A"/>
    <w:rsid w:val="00686338"/>
    <w:rsid w:val="006922F3"/>
    <w:rsid w:val="0069258E"/>
    <w:rsid w:val="00692713"/>
    <w:rsid w:val="00694375"/>
    <w:rsid w:val="00696331"/>
    <w:rsid w:val="006978A1"/>
    <w:rsid w:val="006A17F6"/>
    <w:rsid w:val="006A198A"/>
    <w:rsid w:val="006A2468"/>
    <w:rsid w:val="006A348F"/>
    <w:rsid w:val="006A3DB1"/>
    <w:rsid w:val="006A43FF"/>
    <w:rsid w:val="006B0D84"/>
    <w:rsid w:val="006B0D97"/>
    <w:rsid w:val="006B10FB"/>
    <w:rsid w:val="006B1CD2"/>
    <w:rsid w:val="006B3987"/>
    <w:rsid w:val="006B4197"/>
    <w:rsid w:val="006C24A4"/>
    <w:rsid w:val="006C257C"/>
    <w:rsid w:val="006C3113"/>
    <w:rsid w:val="006C3642"/>
    <w:rsid w:val="006C3BE0"/>
    <w:rsid w:val="006C3F97"/>
    <w:rsid w:val="006C5456"/>
    <w:rsid w:val="006C606B"/>
    <w:rsid w:val="006D0E0F"/>
    <w:rsid w:val="006D1938"/>
    <w:rsid w:val="006D533D"/>
    <w:rsid w:val="006D581B"/>
    <w:rsid w:val="006D5D81"/>
    <w:rsid w:val="006D7111"/>
    <w:rsid w:val="006D7685"/>
    <w:rsid w:val="006E08CC"/>
    <w:rsid w:val="006E2E34"/>
    <w:rsid w:val="006E5E1D"/>
    <w:rsid w:val="006E651B"/>
    <w:rsid w:val="006E7C1D"/>
    <w:rsid w:val="006F035F"/>
    <w:rsid w:val="006F19E1"/>
    <w:rsid w:val="006F321C"/>
    <w:rsid w:val="006F3B2D"/>
    <w:rsid w:val="006F5A7D"/>
    <w:rsid w:val="006F6D00"/>
    <w:rsid w:val="0070137A"/>
    <w:rsid w:val="00701586"/>
    <w:rsid w:val="00702707"/>
    <w:rsid w:val="007028AD"/>
    <w:rsid w:val="00703401"/>
    <w:rsid w:val="007035EF"/>
    <w:rsid w:val="00703F8C"/>
    <w:rsid w:val="00705033"/>
    <w:rsid w:val="00705A92"/>
    <w:rsid w:val="00705B55"/>
    <w:rsid w:val="00705C78"/>
    <w:rsid w:val="0070671F"/>
    <w:rsid w:val="0070701C"/>
    <w:rsid w:val="00710AE8"/>
    <w:rsid w:val="0071215C"/>
    <w:rsid w:val="007160C3"/>
    <w:rsid w:val="0071713F"/>
    <w:rsid w:val="0071785A"/>
    <w:rsid w:val="00722285"/>
    <w:rsid w:val="007233A3"/>
    <w:rsid w:val="00726E31"/>
    <w:rsid w:val="00733866"/>
    <w:rsid w:val="00733AE8"/>
    <w:rsid w:val="00735331"/>
    <w:rsid w:val="0073537C"/>
    <w:rsid w:val="00736BF6"/>
    <w:rsid w:val="00740657"/>
    <w:rsid w:val="00741BAC"/>
    <w:rsid w:val="00744732"/>
    <w:rsid w:val="0074559A"/>
    <w:rsid w:val="00747256"/>
    <w:rsid w:val="00747880"/>
    <w:rsid w:val="00751D3B"/>
    <w:rsid w:val="00754ED8"/>
    <w:rsid w:val="007564EB"/>
    <w:rsid w:val="00762F25"/>
    <w:rsid w:val="00766A58"/>
    <w:rsid w:val="00773CE3"/>
    <w:rsid w:val="0077424E"/>
    <w:rsid w:val="00774909"/>
    <w:rsid w:val="00774AA1"/>
    <w:rsid w:val="00774DE0"/>
    <w:rsid w:val="00775F7E"/>
    <w:rsid w:val="007765F2"/>
    <w:rsid w:val="00777C47"/>
    <w:rsid w:val="007828CA"/>
    <w:rsid w:val="0078390E"/>
    <w:rsid w:val="007846C9"/>
    <w:rsid w:val="00784905"/>
    <w:rsid w:val="007858D9"/>
    <w:rsid w:val="0079021D"/>
    <w:rsid w:val="00791894"/>
    <w:rsid w:val="00791FAA"/>
    <w:rsid w:val="00792473"/>
    <w:rsid w:val="00793238"/>
    <w:rsid w:val="007940EC"/>
    <w:rsid w:val="00794831"/>
    <w:rsid w:val="007970FE"/>
    <w:rsid w:val="007972F0"/>
    <w:rsid w:val="007A1190"/>
    <w:rsid w:val="007A134D"/>
    <w:rsid w:val="007A1D90"/>
    <w:rsid w:val="007A2760"/>
    <w:rsid w:val="007A3B3B"/>
    <w:rsid w:val="007A59B4"/>
    <w:rsid w:val="007A79D5"/>
    <w:rsid w:val="007B0932"/>
    <w:rsid w:val="007B1829"/>
    <w:rsid w:val="007B7955"/>
    <w:rsid w:val="007B7FB2"/>
    <w:rsid w:val="007C0B51"/>
    <w:rsid w:val="007C1335"/>
    <w:rsid w:val="007C3B11"/>
    <w:rsid w:val="007C40C1"/>
    <w:rsid w:val="007C4EC8"/>
    <w:rsid w:val="007C59A2"/>
    <w:rsid w:val="007C6D8E"/>
    <w:rsid w:val="007C7F87"/>
    <w:rsid w:val="007D00E7"/>
    <w:rsid w:val="007D0E6F"/>
    <w:rsid w:val="007D19BE"/>
    <w:rsid w:val="007D32DF"/>
    <w:rsid w:val="007E10CC"/>
    <w:rsid w:val="007E292D"/>
    <w:rsid w:val="007E38BF"/>
    <w:rsid w:val="007E46CA"/>
    <w:rsid w:val="007E4F45"/>
    <w:rsid w:val="007F07C6"/>
    <w:rsid w:val="007F0F4E"/>
    <w:rsid w:val="007F208F"/>
    <w:rsid w:val="007F305F"/>
    <w:rsid w:val="007F3602"/>
    <w:rsid w:val="007F3DC1"/>
    <w:rsid w:val="007F5615"/>
    <w:rsid w:val="008030AF"/>
    <w:rsid w:val="00804E92"/>
    <w:rsid w:val="00812203"/>
    <w:rsid w:val="00813C1D"/>
    <w:rsid w:val="008159AE"/>
    <w:rsid w:val="00816616"/>
    <w:rsid w:val="00824265"/>
    <w:rsid w:val="00827037"/>
    <w:rsid w:val="00831C44"/>
    <w:rsid w:val="00832DAE"/>
    <w:rsid w:val="008356C7"/>
    <w:rsid w:val="00836120"/>
    <w:rsid w:val="00836574"/>
    <w:rsid w:val="00837A78"/>
    <w:rsid w:val="00840211"/>
    <w:rsid w:val="008410A5"/>
    <w:rsid w:val="00842F64"/>
    <w:rsid w:val="0084475F"/>
    <w:rsid w:val="00845426"/>
    <w:rsid w:val="008479A4"/>
    <w:rsid w:val="00850EBA"/>
    <w:rsid w:val="008517A2"/>
    <w:rsid w:val="008518C1"/>
    <w:rsid w:val="00852311"/>
    <w:rsid w:val="0085248B"/>
    <w:rsid w:val="008539B1"/>
    <w:rsid w:val="008546E0"/>
    <w:rsid w:val="0085566F"/>
    <w:rsid w:val="008562F4"/>
    <w:rsid w:val="0085761A"/>
    <w:rsid w:val="00863147"/>
    <w:rsid w:val="008654D8"/>
    <w:rsid w:val="00865779"/>
    <w:rsid w:val="00865F4B"/>
    <w:rsid w:val="00865F70"/>
    <w:rsid w:val="008665CE"/>
    <w:rsid w:val="00867F39"/>
    <w:rsid w:val="00871846"/>
    <w:rsid w:val="00873289"/>
    <w:rsid w:val="008732AF"/>
    <w:rsid w:val="0087543C"/>
    <w:rsid w:val="0088102A"/>
    <w:rsid w:val="00881BD0"/>
    <w:rsid w:val="00883674"/>
    <w:rsid w:val="00884397"/>
    <w:rsid w:val="00884548"/>
    <w:rsid w:val="00891B7A"/>
    <w:rsid w:val="0089405A"/>
    <w:rsid w:val="0089412C"/>
    <w:rsid w:val="0089422C"/>
    <w:rsid w:val="008955C3"/>
    <w:rsid w:val="0089572E"/>
    <w:rsid w:val="00895B70"/>
    <w:rsid w:val="008A147F"/>
    <w:rsid w:val="008A41AB"/>
    <w:rsid w:val="008A465A"/>
    <w:rsid w:val="008A4A9E"/>
    <w:rsid w:val="008A563D"/>
    <w:rsid w:val="008A565D"/>
    <w:rsid w:val="008A60D7"/>
    <w:rsid w:val="008A69B5"/>
    <w:rsid w:val="008A7051"/>
    <w:rsid w:val="008A73F7"/>
    <w:rsid w:val="008A79E5"/>
    <w:rsid w:val="008B19B6"/>
    <w:rsid w:val="008B366D"/>
    <w:rsid w:val="008B3F76"/>
    <w:rsid w:val="008B65FD"/>
    <w:rsid w:val="008C3291"/>
    <w:rsid w:val="008C5446"/>
    <w:rsid w:val="008C5E6F"/>
    <w:rsid w:val="008C6146"/>
    <w:rsid w:val="008C6A45"/>
    <w:rsid w:val="008C6B03"/>
    <w:rsid w:val="008D4924"/>
    <w:rsid w:val="008D4C0B"/>
    <w:rsid w:val="008D4E56"/>
    <w:rsid w:val="008D5AA4"/>
    <w:rsid w:val="008D6579"/>
    <w:rsid w:val="008D78A3"/>
    <w:rsid w:val="008D7E24"/>
    <w:rsid w:val="008E28FB"/>
    <w:rsid w:val="008E382F"/>
    <w:rsid w:val="008E4316"/>
    <w:rsid w:val="008E4DF7"/>
    <w:rsid w:val="008E4EB2"/>
    <w:rsid w:val="008E6E58"/>
    <w:rsid w:val="008E7217"/>
    <w:rsid w:val="008F6130"/>
    <w:rsid w:val="008F76D0"/>
    <w:rsid w:val="008F7D81"/>
    <w:rsid w:val="00900416"/>
    <w:rsid w:val="00900AB4"/>
    <w:rsid w:val="00906DCB"/>
    <w:rsid w:val="00907447"/>
    <w:rsid w:val="009117D3"/>
    <w:rsid w:val="00916514"/>
    <w:rsid w:val="00916DC6"/>
    <w:rsid w:val="009202D9"/>
    <w:rsid w:val="00920334"/>
    <w:rsid w:val="009215C2"/>
    <w:rsid w:val="0092199E"/>
    <w:rsid w:val="00922F8D"/>
    <w:rsid w:val="009241F4"/>
    <w:rsid w:val="0092534E"/>
    <w:rsid w:val="00932B63"/>
    <w:rsid w:val="00933935"/>
    <w:rsid w:val="009342BB"/>
    <w:rsid w:val="00934B89"/>
    <w:rsid w:val="00934EE7"/>
    <w:rsid w:val="009414B6"/>
    <w:rsid w:val="00943885"/>
    <w:rsid w:val="009444B2"/>
    <w:rsid w:val="009503E0"/>
    <w:rsid w:val="009536A2"/>
    <w:rsid w:val="00955DA3"/>
    <w:rsid w:val="00956C44"/>
    <w:rsid w:val="00960D32"/>
    <w:rsid w:val="009652FE"/>
    <w:rsid w:val="00965CAE"/>
    <w:rsid w:val="00965F5E"/>
    <w:rsid w:val="009666C4"/>
    <w:rsid w:val="00967ADF"/>
    <w:rsid w:val="00970933"/>
    <w:rsid w:val="00973152"/>
    <w:rsid w:val="00973264"/>
    <w:rsid w:val="00977BC2"/>
    <w:rsid w:val="00980CD0"/>
    <w:rsid w:val="0098197E"/>
    <w:rsid w:val="00985802"/>
    <w:rsid w:val="00987861"/>
    <w:rsid w:val="00987EBD"/>
    <w:rsid w:val="00987FE9"/>
    <w:rsid w:val="00991E59"/>
    <w:rsid w:val="009932D4"/>
    <w:rsid w:val="00993397"/>
    <w:rsid w:val="009934CA"/>
    <w:rsid w:val="00995166"/>
    <w:rsid w:val="0099596B"/>
    <w:rsid w:val="0099666D"/>
    <w:rsid w:val="00997EF4"/>
    <w:rsid w:val="009A0792"/>
    <w:rsid w:val="009A11CB"/>
    <w:rsid w:val="009A1C02"/>
    <w:rsid w:val="009A1D02"/>
    <w:rsid w:val="009A1D4B"/>
    <w:rsid w:val="009A1D84"/>
    <w:rsid w:val="009A2B39"/>
    <w:rsid w:val="009A3D08"/>
    <w:rsid w:val="009A6132"/>
    <w:rsid w:val="009A7549"/>
    <w:rsid w:val="009B0013"/>
    <w:rsid w:val="009B0356"/>
    <w:rsid w:val="009B0383"/>
    <w:rsid w:val="009B231D"/>
    <w:rsid w:val="009B4B47"/>
    <w:rsid w:val="009C06C2"/>
    <w:rsid w:val="009C11A4"/>
    <w:rsid w:val="009C5770"/>
    <w:rsid w:val="009C627B"/>
    <w:rsid w:val="009C7494"/>
    <w:rsid w:val="009C7EAC"/>
    <w:rsid w:val="009D0704"/>
    <w:rsid w:val="009D24C2"/>
    <w:rsid w:val="009D6BB9"/>
    <w:rsid w:val="009E05AF"/>
    <w:rsid w:val="009E759D"/>
    <w:rsid w:val="009F076E"/>
    <w:rsid w:val="009F1389"/>
    <w:rsid w:val="009F1940"/>
    <w:rsid w:val="009F6BD9"/>
    <w:rsid w:val="00A0029D"/>
    <w:rsid w:val="00A004B1"/>
    <w:rsid w:val="00A007D3"/>
    <w:rsid w:val="00A02977"/>
    <w:rsid w:val="00A040BA"/>
    <w:rsid w:val="00A05845"/>
    <w:rsid w:val="00A05CA6"/>
    <w:rsid w:val="00A06284"/>
    <w:rsid w:val="00A07326"/>
    <w:rsid w:val="00A1057C"/>
    <w:rsid w:val="00A163FD"/>
    <w:rsid w:val="00A16440"/>
    <w:rsid w:val="00A16897"/>
    <w:rsid w:val="00A1799B"/>
    <w:rsid w:val="00A2149C"/>
    <w:rsid w:val="00A22B08"/>
    <w:rsid w:val="00A25DF2"/>
    <w:rsid w:val="00A271BC"/>
    <w:rsid w:val="00A30225"/>
    <w:rsid w:val="00A31781"/>
    <w:rsid w:val="00A32DF6"/>
    <w:rsid w:val="00A338CB"/>
    <w:rsid w:val="00A36D08"/>
    <w:rsid w:val="00A41C26"/>
    <w:rsid w:val="00A4319D"/>
    <w:rsid w:val="00A4396F"/>
    <w:rsid w:val="00A43B95"/>
    <w:rsid w:val="00A46181"/>
    <w:rsid w:val="00A466AC"/>
    <w:rsid w:val="00A47399"/>
    <w:rsid w:val="00A47C18"/>
    <w:rsid w:val="00A516D6"/>
    <w:rsid w:val="00A54E36"/>
    <w:rsid w:val="00A55417"/>
    <w:rsid w:val="00A5789E"/>
    <w:rsid w:val="00A62C68"/>
    <w:rsid w:val="00A72447"/>
    <w:rsid w:val="00A73B6C"/>
    <w:rsid w:val="00A73D4E"/>
    <w:rsid w:val="00A73EED"/>
    <w:rsid w:val="00A76889"/>
    <w:rsid w:val="00A80423"/>
    <w:rsid w:val="00A83C4A"/>
    <w:rsid w:val="00A83EF3"/>
    <w:rsid w:val="00A84471"/>
    <w:rsid w:val="00A858C6"/>
    <w:rsid w:val="00A86990"/>
    <w:rsid w:val="00A8706B"/>
    <w:rsid w:val="00A87396"/>
    <w:rsid w:val="00A91763"/>
    <w:rsid w:val="00A9268B"/>
    <w:rsid w:val="00A92817"/>
    <w:rsid w:val="00A92AA2"/>
    <w:rsid w:val="00A93053"/>
    <w:rsid w:val="00A9544B"/>
    <w:rsid w:val="00AA07D2"/>
    <w:rsid w:val="00AA08E4"/>
    <w:rsid w:val="00AA14A8"/>
    <w:rsid w:val="00AA377D"/>
    <w:rsid w:val="00AA3FC0"/>
    <w:rsid w:val="00AA6757"/>
    <w:rsid w:val="00AA7C59"/>
    <w:rsid w:val="00AA7DBD"/>
    <w:rsid w:val="00AB2306"/>
    <w:rsid w:val="00AB460F"/>
    <w:rsid w:val="00AB77B5"/>
    <w:rsid w:val="00AC0033"/>
    <w:rsid w:val="00AC04BF"/>
    <w:rsid w:val="00AC1FAA"/>
    <w:rsid w:val="00AC2175"/>
    <w:rsid w:val="00AC3206"/>
    <w:rsid w:val="00AC357F"/>
    <w:rsid w:val="00AC4A3D"/>
    <w:rsid w:val="00AD14CD"/>
    <w:rsid w:val="00AD5D23"/>
    <w:rsid w:val="00AD5DF6"/>
    <w:rsid w:val="00AD5E4D"/>
    <w:rsid w:val="00AD690A"/>
    <w:rsid w:val="00AD6C76"/>
    <w:rsid w:val="00AD6D01"/>
    <w:rsid w:val="00AE452E"/>
    <w:rsid w:val="00AE627B"/>
    <w:rsid w:val="00AE71CB"/>
    <w:rsid w:val="00AE7236"/>
    <w:rsid w:val="00AF14E4"/>
    <w:rsid w:val="00AF4F13"/>
    <w:rsid w:val="00AF5F95"/>
    <w:rsid w:val="00AF6D79"/>
    <w:rsid w:val="00AF7E99"/>
    <w:rsid w:val="00AF7EB9"/>
    <w:rsid w:val="00B01EEA"/>
    <w:rsid w:val="00B05CA3"/>
    <w:rsid w:val="00B0677F"/>
    <w:rsid w:val="00B07129"/>
    <w:rsid w:val="00B10935"/>
    <w:rsid w:val="00B11321"/>
    <w:rsid w:val="00B11901"/>
    <w:rsid w:val="00B12D5A"/>
    <w:rsid w:val="00B12D8E"/>
    <w:rsid w:val="00B14C63"/>
    <w:rsid w:val="00B14EAF"/>
    <w:rsid w:val="00B16460"/>
    <w:rsid w:val="00B200DC"/>
    <w:rsid w:val="00B22F89"/>
    <w:rsid w:val="00B25FC8"/>
    <w:rsid w:val="00B30CA0"/>
    <w:rsid w:val="00B32743"/>
    <w:rsid w:val="00B35511"/>
    <w:rsid w:val="00B37914"/>
    <w:rsid w:val="00B44AD0"/>
    <w:rsid w:val="00B46D84"/>
    <w:rsid w:val="00B47D07"/>
    <w:rsid w:val="00B51490"/>
    <w:rsid w:val="00B53523"/>
    <w:rsid w:val="00B548BF"/>
    <w:rsid w:val="00B55402"/>
    <w:rsid w:val="00B61646"/>
    <w:rsid w:val="00B655A2"/>
    <w:rsid w:val="00B71590"/>
    <w:rsid w:val="00B73036"/>
    <w:rsid w:val="00B73D1D"/>
    <w:rsid w:val="00B7420A"/>
    <w:rsid w:val="00B74D41"/>
    <w:rsid w:val="00B74FA5"/>
    <w:rsid w:val="00B76F88"/>
    <w:rsid w:val="00B80392"/>
    <w:rsid w:val="00B818B0"/>
    <w:rsid w:val="00B83142"/>
    <w:rsid w:val="00B831DC"/>
    <w:rsid w:val="00B84593"/>
    <w:rsid w:val="00B85735"/>
    <w:rsid w:val="00B86EBF"/>
    <w:rsid w:val="00B91EE1"/>
    <w:rsid w:val="00B92811"/>
    <w:rsid w:val="00B92B85"/>
    <w:rsid w:val="00B94556"/>
    <w:rsid w:val="00B95FDC"/>
    <w:rsid w:val="00BA0D5F"/>
    <w:rsid w:val="00BA214D"/>
    <w:rsid w:val="00BA340F"/>
    <w:rsid w:val="00BA512A"/>
    <w:rsid w:val="00BA6850"/>
    <w:rsid w:val="00BA777E"/>
    <w:rsid w:val="00BB48F1"/>
    <w:rsid w:val="00BB49A4"/>
    <w:rsid w:val="00BB5116"/>
    <w:rsid w:val="00BC05EE"/>
    <w:rsid w:val="00BC0821"/>
    <w:rsid w:val="00BC0CB6"/>
    <w:rsid w:val="00BC1947"/>
    <w:rsid w:val="00BC4AD3"/>
    <w:rsid w:val="00BD0A73"/>
    <w:rsid w:val="00BD169D"/>
    <w:rsid w:val="00BD2AF4"/>
    <w:rsid w:val="00BD411B"/>
    <w:rsid w:val="00BD490C"/>
    <w:rsid w:val="00BD4BC2"/>
    <w:rsid w:val="00BD5A3F"/>
    <w:rsid w:val="00BD702E"/>
    <w:rsid w:val="00BD7225"/>
    <w:rsid w:val="00BD76CF"/>
    <w:rsid w:val="00BE0AD0"/>
    <w:rsid w:val="00BE0EBF"/>
    <w:rsid w:val="00BE6FA9"/>
    <w:rsid w:val="00BF0C55"/>
    <w:rsid w:val="00BF14C4"/>
    <w:rsid w:val="00BF2AF6"/>
    <w:rsid w:val="00BF36D0"/>
    <w:rsid w:val="00BF6912"/>
    <w:rsid w:val="00BF6B0B"/>
    <w:rsid w:val="00BF780D"/>
    <w:rsid w:val="00BF7A7A"/>
    <w:rsid w:val="00C04131"/>
    <w:rsid w:val="00C0778E"/>
    <w:rsid w:val="00C07C1D"/>
    <w:rsid w:val="00C123BF"/>
    <w:rsid w:val="00C127E7"/>
    <w:rsid w:val="00C13F3A"/>
    <w:rsid w:val="00C14902"/>
    <w:rsid w:val="00C14A33"/>
    <w:rsid w:val="00C14CCA"/>
    <w:rsid w:val="00C14E39"/>
    <w:rsid w:val="00C20CC3"/>
    <w:rsid w:val="00C20F8B"/>
    <w:rsid w:val="00C21E7B"/>
    <w:rsid w:val="00C232AC"/>
    <w:rsid w:val="00C23D3C"/>
    <w:rsid w:val="00C25872"/>
    <w:rsid w:val="00C25B23"/>
    <w:rsid w:val="00C27298"/>
    <w:rsid w:val="00C27343"/>
    <w:rsid w:val="00C27972"/>
    <w:rsid w:val="00C30880"/>
    <w:rsid w:val="00C31570"/>
    <w:rsid w:val="00C31614"/>
    <w:rsid w:val="00C33C28"/>
    <w:rsid w:val="00C36921"/>
    <w:rsid w:val="00C36A6D"/>
    <w:rsid w:val="00C36F05"/>
    <w:rsid w:val="00C37B00"/>
    <w:rsid w:val="00C41139"/>
    <w:rsid w:val="00C42749"/>
    <w:rsid w:val="00C43965"/>
    <w:rsid w:val="00C43D40"/>
    <w:rsid w:val="00C44002"/>
    <w:rsid w:val="00C44138"/>
    <w:rsid w:val="00C445FA"/>
    <w:rsid w:val="00C447EB"/>
    <w:rsid w:val="00C456A9"/>
    <w:rsid w:val="00C51923"/>
    <w:rsid w:val="00C51AE5"/>
    <w:rsid w:val="00C52027"/>
    <w:rsid w:val="00C54E1B"/>
    <w:rsid w:val="00C55388"/>
    <w:rsid w:val="00C5617F"/>
    <w:rsid w:val="00C5721A"/>
    <w:rsid w:val="00C573EB"/>
    <w:rsid w:val="00C60876"/>
    <w:rsid w:val="00C6106A"/>
    <w:rsid w:val="00C61D19"/>
    <w:rsid w:val="00C6278A"/>
    <w:rsid w:val="00C6400D"/>
    <w:rsid w:val="00C64966"/>
    <w:rsid w:val="00C66292"/>
    <w:rsid w:val="00C675E0"/>
    <w:rsid w:val="00C67800"/>
    <w:rsid w:val="00C7634B"/>
    <w:rsid w:val="00C76397"/>
    <w:rsid w:val="00C7690B"/>
    <w:rsid w:val="00C770BB"/>
    <w:rsid w:val="00C82A83"/>
    <w:rsid w:val="00C82EA9"/>
    <w:rsid w:val="00C8510F"/>
    <w:rsid w:val="00C8567C"/>
    <w:rsid w:val="00C87B11"/>
    <w:rsid w:val="00C87D31"/>
    <w:rsid w:val="00C914B0"/>
    <w:rsid w:val="00C91B6F"/>
    <w:rsid w:val="00C91E6D"/>
    <w:rsid w:val="00C946B5"/>
    <w:rsid w:val="00C96656"/>
    <w:rsid w:val="00C96AE8"/>
    <w:rsid w:val="00C97DDF"/>
    <w:rsid w:val="00CA0A95"/>
    <w:rsid w:val="00CA2D03"/>
    <w:rsid w:val="00CA336F"/>
    <w:rsid w:val="00CA33BD"/>
    <w:rsid w:val="00CA39AB"/>
    <w:rsid w:val="00CA3BEE"/>
    <w:rsid w:val="00CA54EC"/>
    <w:rsid w:val="00CA55B5"/>
    <w:rsid w:val="00CA5D7D"/>
    <w:rsid w:val="00CA64A5"/>
    <w:rsid w:val="00CB11DD"/>
    <w:rsid w:val="00CB147F"/>
    <w:rsid w:val="00CB17C1"/>
    <w:rsid w:val="00CB1FDB"/>
    <w:rsid w:val="00CB236C"/>
    <w:rsid w:val="00CB26EF"/>
    <w:rsid w:val="00CB5AC9"/>
    <w:rsid w:val="00CB760F"/>
    <w:rsid w:val="00CB76A3"/>
    <w:rsid w:val="00CC13FD"/>
    <w:rsid w:val="00CC1479"/>
    <w:rsid w:val="00CC2525"/>
    <w:rsid w:val="00CC37BC"/>
    <w:rsid w:val="00CC7B8F"/>
    <w:rsid w:val="00CD0959"/>
    <w:rsid w:val="00CD109C"/>
    <w:rsid w:val="00CD196C"/>
    <w:rsid w:val="00CD4CEC"/>
    <w:rsid w:val="00CD55C1"/>
    <w:rsid w:val="00CD5FDF"/>
    <w:rsid w:val="00CE26E2"/>
    <w:rsid w:val="00CE3295"/>
    <w:rsid w:val="00CE36A9"/>
    <w:rsid w:val="00CE456F"/>
    <w:rsid w:val="00CE4986"/>
    <w:rsid w:val="00CE4B03"/>
    <w:rsid w:val="00CE51F4"/>
    <w:rsid w:val="00CF0F68"/>
    <w:rsid w:val="00CF3B31"/>
    <w:rsid w:val="00CF3C95"/>
    <w:rsid w:val="00CF47C5"/>
    <w:rsid w:val="00D0134B"/>
    <w:rsid w:val="00D0315F"/>
    <w:rsid w:val="00D03FFB"/>
    <w:rsid w:val="00D04270"/>
    <w:rsid w:val="00D05456"/>
    <w:rsid w:val="00D07F44"/>
    <w:rsid w:val="00D1177F"/>
    <w:rsid w:val="00D1249E"/>
    <w:rsid w:val="00D14396"/>
    <w:rsid w:val="00D1440E"/>
    <w:rsid w:val="00D17B67"/>
    <w:rsid w:val="00D20596"/>
    <w:rsid w:val="00D21DC5"/>
    <w:rsid w:val="00D247AC"/>
    <w:rsid w:val="00D25462"/>
    <w:rsid w:val="00D25C6A"/>
    <w:rsid w:val="00D25F1B"/>
    <w:rsid w:val="00D2763C"/>
    <w:rsid w:val="00D303F6"/>
    <w:rsid w:val="00D30F3F"/>
    <w:rsid w:val="00D31426"/>
    <w:rsid w:val="00D34D8A"/>
    <w:rsid w:val="00D356D2"/>
    <w:rsid w:val="00D35B3B"/>
    <w:rsid w:val="00D370D8"/>
    <w:rsid w:val="00D40CC9"/>
    <w:rsid w:val="00D42D76"/>
    <w:rsid w:val="00D435AD"/>
    <w:rsid w:val="00D436B8"/>
    <w:rsid w:val="00D44A35"/>
    <w:rsid w:val="00D465C5"/>
    <w:rsid w:val="00D508AE"/>
    <w:rsid w:val="00D52EFF"/>
    <w:rsid w:val="00D5757B"/>
    <w:rsid w:val="00D636F7"/>
    <w:rsid w:val="00D64243"/>
    <w:rsid w:val="00D64458"/>
    <w:rsid w:val="00D6684A"/>
    <w:rsid w:val="00D70F7B"/>
    <w:rsid w:val="00D7176C"/>
    <w:rsid w:val="00D7351B"/>
    <w:rsid w:val="00D76DE9"/>
    <w:rsid w:val="00D80A3C"/>
    <w:rsid w:val="00D82AAD"/>
    <w:rsid w:val="00D8398A"/>
    <w:rsid w:val="00D84294"/>
    <w:rsid w:val="00D85472"/>
    <w:rsid w:val="00D86A49"/>
    <w:rsid w:val="00D875DE"/>
    <w:rsid w:val="00D90341"/>
    <w:rsid w:val="00D90960"/>
    <w:rsid w:val="00D91554"/>
    <w:rsid w:val="00D91B51"/>
    <w:rsid w:val="00D92B1C"/>
    <w:rsid w:val="00D932CC"/>
    <w:rsid w:val="00D95698"/>
    <w:rsid w:val="00D97FB6"/>
    <w:rsid w:val="00DA3856"/>
    <w:rsid w:val="00DA48E2"/>
    <w:rsid w:val="00DA6B04"/>
    <w:rsid w:val="00DA6DE9"/>
    <w:rsid w:val="00DA6ED0"/>
    <w:rsid w:val="00DB1DD7"/>
    <w:rsid w:val="00DB360F"/>
    <w:rsid w:val="00DB4033"/>
    <w:rsid w:val="00DB5EB9"/>
    <w:rsid w:val="00DB6937"/>
    <w:rsid w:val="00DB70D5"/>
    <w:rsid w:val="00DC0031"/>
    <w:rsid w:val="00DC24EE"/>
    <w:rsid w:val="00DC29DF"/>
    <w:rsid w:val="00DC40F2"/>
    <w:rsid w:val="00DC4350"/>
    <w:rsid w:val="00DC48A3"/>
    <w:rsid w:val="00DC595F"/>
    <w:rsid w:val="00DC62FF"/>
    <w:rsid w:val="00DD218C"/>
    <w:rsid w:val="00DD543C"/>
    <w:rsid w:val="00DE0B65"/>
    <w:rsid w:val="00DE110C"/>
    <w:rsid w:val="00DE15F4"/>
    <w:rsid w:val="00DE180F"/>
    <w:rsid w:val="00DE50A6"/>
    <w:rsid w:val="00DE5721"/>
    <w:rsid w:val="00DF021C"/>
    <w:rsid w:val="00DF2BBD"/>
    <w:rsid w:val="00DF3355"/>
    <w:rsid w:val="00DF5069"/>
    <w:rsid w:val="00DF587C"/>
    <w:rsid w:val="00DF7DC7"/>
    <w:rsid w:val="00E02226"/>
    <w:rsid w:val="00E03A87"/>
    <w:rsid w:val="00E03F8C"/>
    <w:rsid w:val="00E062FD"/>
    <w:rsid w:val="00E066F8"/>
    <w:rsid w:val="00E06E03"/>
    <w:rsid w:val="00E1174D"/>
    <w:rsid w:val="00E12612"/>
    <w:rsid w:val="00E143AA"/>
    <w:rsid w:val="00E15D39"/>
    <w:rsid w:val="00E1730B"/>
    <w:rsid w:val="00E17BD4"/>
    <w:rsid w:val="00E21154"/>
    <w:rsid w:val="00E212E5"/>
    <w:rsid w:val="00E2225A"/>
    <w:rsid w:val="00E2697A"/>
    <w:rsid w:val="00E26EC0"/>
    <w:rsid w:val="00E26F7D"/>
    <w:rsid w:val="00E3114E"/>
    <w:rsid w:val="00E3154F"/>
    <w:rsid w:val="00E3212D"/>
    <w:rsid w:val="00E32AFF"/>
    <w:rsid w:val="00E33148"/>
    <w:rsid w:val="00E33416"/>
    <w:rsid w:val="00E35CD7"/>
    <w:rsid w:val="00E3601E"/>
    <w:rsid w:val="00E36AC1"/>
    <w:rsid w:val="00E374E6"/>
    <w:rsid w:val="00E41E52"/>
    <w:rsid w:val="00E42BCF"/>
    <w:rsid w:val="00E453DA"/>
    <w:rsid w:val="00E465D2"/>
    <w:rsid w:val="00E470EC"/>
    <w:rsid w:val="00E52BFA"/>
    <w:rsid w:val="00E53A03"/>
    <w:rsid w:val="00E557C0"/>
    <w:rsid w:val="00E56829"/>
    <w:rsid w:val="00E56ECD"/>
    <w:rsid w:val="00E6127C"/>
    <w:rsid w:val="00E61AFF"/>
    <w:rsid w:val="00E66134"/>
    <w:rsid w:val="00E678B7"/>
    <w:rsid w:val="00E71213"/>
    <w:rsid w:val="00E717DA"/>
    <w:rsid w:val="00E720E3"/>
    <w:rsid w:val="00E726C6"/>
    <w:rsid w:val="00E73211"/>
    <w:rsid w:val="00E761EA"/>
    <w:rsid w:val="00E777A7"/>
    <w:rsid w:val="00E7795D"/>
    <w:rsid w:val="00E81533"/>
    <w:rsid w:val="00E82A17"/>
    <w:rsid w:val="00E85988"/>
    <w:rsid w:val="00E91C36"/>
    <w:rsid w:val="00E92084"/>
    <w:rsid w:val="00E920E6"/>
    <w:rsid w:val="00E93FB4"/>
    <w:rsid w:val="00E95E7D"/>
    <w:rsid w:val="00E96AC5"/>
    <w:rsid w:val="00E96BFB"/>
    <w:rsid w:val="00E97287"/>
    <w:rsid w:val="00EA01CF"/>
    <w:rsid w:val="00EA10B9"/>
    <w:rsid w:val="00EA3E0D"/>
    <w:rsid w:val="00EA4685"/>
    <w:rsid w:val="00EA709D"/>
    <w:rsid w:val="00EB0263"/>
    <w:rsid w:val="00EB08E0"/>
    <w:rsid w:val="00EB1138"/>
    <w:rsid w:val="00EB3370"/>
    <w:rsid w:val="00EB4759"/>
    <w:rsid w:val="00EB625A"/>
    <w:rsid w:val="00EC0930"/>
    <w:rsid w:val="00EC2407"/>
    <w:rsid w:val="00EC2A82"/>
    <w:rsid w:val="00EC33C0"/>
    <w:rsid w:val="00EC48B4"/>
    <w:rsid w:val="00EC4AE6"/>
    <w:rsid w:val="00EC7832"/>
    <w:rsid w:val="00ED0611"/>
    <w:rsid w:val="00ED07FE"/>
    <w:rsid w:val="00ED2418"/>
    <w:rsid w:val="00ED7589"/>
    <w:rsid w:val="00ED7F6A"/>
    <w:rsid w:val="00EE1235"/>
    <w:rsid w:val="00EE1ADD"/>
    <w:rsid w:val="00EE1D10"/>
    <w:rsid w:val="00EE305F"/>
    <w:rsid w:val="00EE4B6B"/>
    <w:rsid w:val="00EE5060"/>
    <w:rsid w:val="00EE53C5"/>
    <w:rsid w:val="00EE5449"/>
    <w:rsid w:val="00EE579A"/>
    <w:rsid w:val="00EF4E56"/>
    <w:rsid w:val="00F00D95"/>
    <w:rsid w:val="00F042BC"/>
    <w:rsid w:val="00F0477A"/>
    <w:rsid w:val="00F04DC2"/>
    <w:rsid w:val="00F0548D"/>
    <w:rsid w:val="00F05ED6"/>
    <w:rsid w:val="00F05FE0"/>
    <w:rsid w:val="00F07615"/>
    <w:rsid w:val="00F0793D"/>
    <w:rsid w:val="00F104FC"/>
    <w:rsid w:val="00F10C31"/>
    <w:rsid w:val="00F10CA4"/>
    <w:rsid w:val="00F1120B"/>
    <w:rsid w:val="00F15DA8"/>
    <w:rsid w:val="00F1635B"/>
    <w:rsid w:val="00F16D0B"/>
    <w:rsid w:val="00F2242A"/>
    <w:rsid w:val="00F233F8"/>
    <w:rsid w:val="00F23DAB"/>
    <w:rsid w:val="00F25012"/>
    <w:rsid w:val="00F31BE9"/>
    <w:rsid w:val="00F32918"/>
    <w:rsid w:val="00F34129"/>
    <w:rsid w:val="00F3559F"/>
    <w:rsid w:val="00F35FA0"/>
    <w:rsid w:val="00F36813"/>
    <w:rsid w:val="00F37401"/>
    <w:rsid w:val="00F3760C"/>
    <w:rsid w:val="00F42630"/>
    <w:rsid w:val="00F42D80"/>
    <w:rsid w:val="00F43724"/>
    <w:rsid w:val="00F438BD"/>
    <w:rsid w:val="00F43D8C"/>
    <w:rsid w:val="00F44B94"/>
    <w:rsid w:val="00F51214"/>
    <w:rsid w:val="00F52F3B"/>
    <w:rsid w:val="00F54EF8"/>
    <w:rsid w:val="00F5528A"/>
    <w:rsid w:val="00F60B37"/>
    <w:rsid w:val="00F617E2"/>
    <w:rsid w:val="00F62530"/>
    <w:rsid w:val="00F625CC"/>
    <w:rsid w:val="00F62710"/>
    <w:rsid w:val="00F64A04"/>
    <w:rsid w:val="00F64D1C"/>
    <w:rsid w:val="00F64E4C"/>
    <w:rsid w:val="00F666EE"/>
    <w:rsid w:val="00F70271"/>
    <w:rsid w:val="00F72030"/>
    <w:rsid w:val="00F72921"/>
    <w:rsid w:val="00F72DD7"/>
    <w:rsid w:val="00F73AB3"/>
    <w:rsid w:val="00F73CA3"/>
    <w:rsid w:val="00F74769"/>
    <w:rsid w:val="00F75286"/>
    <w:rsid w:val="00F764F9"/>
    <w:rsid w:val="00F770EB"/>
    <w:rsid w:val="00F77805"/>
    <w:rsid w:val="00F82DE4"/>
    <w:rsid w:val="00F834AD"/>
    <w:rsid w:val="00F83F2F"/>
    <w:rsid w:val="00F87D89"/>
    <w:rsid w:val="00F900C1"/>
    <w:rsid w:val="00F934A4"/>
    <w:rsid w:val="00F95737"/>
    <w:rsid w:val="00F966D7"/>
    <w:rsid w:val="00FA5297"/>
    <w:rsid w:val="00FA644C"/>
    <w:rsid w:val="00FA68D7"/>
    <w:rsid w:val="00FA7669"/>
    <w:rsid w:val="00FA7CEF"/>
    <w:rsid w:val="00FB2C99"/>
    <w:rsid w:val="00FB2E05"/>
    <w:rsid w:val="00FB3F0C"/>
    <w:rsid w:val="00FB68DF"/>
    <w:rsid w:val="00FC14E1"/>
    <w:rsid w:val="00FC54CD"/>
    <w:rsid w:val="00FC67F2"/>
    <w:rsid w:val="00FC7D3C"/>
    <w:rsid w:val="00FD369B"/>
    <w:rsid w:val="00FD4A6F"/>
    <w:rsid w:val="00FD5BE2"/>
    <w:rsid w:val="00FD69D2"/>
    <w:rsid w:val="00FD6E74"/>
    <w:rsid w:val="00FD7DF6"/>
    <w:rsid w:val="00FE03F0"/>
    <w:rsid w:val="00FE1128"/>
    <w:rsid w:val="00FE2411"/>
    <w:rsid w:val="00FE243A"/>
    <w:rsid w:val="00FE5AFF"/>
    <w:rsid w:val="00FF2267"/>
    <w:rsid w:val="00FF39AE"/>
    <w:rsid w:val="00FF3D95"/>
    <w:rsid w:val="00FF44C9"/>
    <w:rsid w:val="00FF48FA"/>
    <w:rsid w:val="00FF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63E844DD"/>
  <w15:docId w15:val="{A9059ECB-10E4-684E-9F0E-7FDAFC653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iPriority="99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8">
    <w:name w:val="heading 8"/>
    <w:basedOn w:val="Standard"/>
    <w:next w:val="Standard"/>
    <w:link w:val="berschrift8Zchn"/>
    <w:qFormat/>
    <w:rsid w:val="00865779"/>
    <w:pPr>
      <w:spacing w:before="240" w:after="60"/>
      <w:outlineLvl w:val="7"/>
    </w:pPr>
    <w:rPr>
      <w:b/>
      <w:i/>
      <w:iCs/>
      <w:color w:val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23CC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E23CC4"/>
    <w:pPr>
      <w:tabs>
        <w:tab w:val="center" w:pos="4536"/>
        <w:tab w:val="right" w:pos="9072"/>
      </w:tabs>
    </w:pPr>
  </w:style>
  <w:style w:type="character" w:styleId="Hervorhebung">
    <w:name w:val="Emphasis"/>
    <w:uiPriority w:val="20"/>
    <w:qFormat/>
    <w:rsid w:val="00F33B87"/>
    <w:rPr>
      <w:b/>
      <w:bCs/>
      <w:i w:val="0"/>
      <w:iCs w:val="0"/>
    </w:rPr>
  </w:style>
  <w:style w:type="character" w:styleId="Hyperlink">
    <w:name w:val="Hyperlink"/>
    <w:rsid w:val="00F33B87"/>
    <w:rPr>
      <w:color w:val="0000FF"/>
      <w:u w:val="single"/>
    </w:rPr>
  </w:style>
  <w:style w:type="character" w:styleId="Seitenzahl">
    <w:name w:val="page number"/>
    <w:basedOn w:val="Absatz-Standardschriftart"/>
    <w:rsid w:val="00CA33BD"/>
  </w:style>
  <w:style w:type="paragraph" w:styleId="Textkrper3">
    <w:name w:val="Body Text 3"/>
    <w:basedOn w:val="Standard"/>
    <w:rsid w:val="005737A5"/>
    <w:pPr>
      <w:spacing w:after="120" w:line="360" w:lineRule="auto"/>
      <w:ind w:right="2325"/>
    </w:pPr>
    <w:rPr>
      <w:rFonts w:ascii="Arial" w:hAnsi="Arial" w:cs="Arial"/>
      <w:color w:val="000000"/>
      <w:szCs w:val="20"/>
    </w:rPr>
  </w:style>
  <w:style w:type="paragraph" w:styleId="Textkrper2">
    <w:name w:val="Body Text 2"/>
    <w:basedOn w:val="Standard"/>
    <w:rsid w:val="00865779"/>
    <w:pPr>
      <w:spacing w:after="120" w:line="480" w:lineRule="auto"/>
    </w:pPr>
  </w:style>
  <w:style w:type="character" w:customStyle="1" w:styleId="e-mailformatvorlage20">
    <w:name w:val="e-mailformatvorlage20"/>
    <w:semiHidden/>
    <w:rsid w:val="001613C4"/>
    <w:rPr>
      <w:rFonts w:ascii="Arial" w:hAnsi="Arial" w:cs="Arial"/>
      <w:b w:val="0"/>
      <w:bCs w:val="0"/>
      <w:i w:val="0"/>
      <w:iCs w:val="0"/>
      <w:strike w:val="0"/>
      <w:dstrike w:val="0"/>
      <w:color w:val="0000FF"/>
      <w:sz w:val="20"/>
      <w:szCs w:val="20"/>
      <w:u w:val="none"/>
      <w:effect w:val="none"/>
    </w:rPr>
  </w:style>
  <w:style w:type="paragraph" w:styleId="Sprechblasentext">
    <w:name w:val="Balloon Text"/>
    <w:basedOn w:val="Standard"/>
    <w:link w:val="SprechblasentextZchn"/>
    <w:rsid w:val="00F72DD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link w:val="Sprechblasentext"/>
    <w:rsid w:val="00F72DD7"/>
    <w:rPr>
      <w:rFonts w:ascii="Tahoma" w:hAnsi="Tahoma" w:cs="Tahoma"/>
      <w:sz w:val="16"/>
      <w:szCs w:val="16"/>
    </w:rPr>
  </w:style>
  <w:style w:type="character" w:customStyle="1" w:styleId="bold1">
    <w:name w:val="bold1"/>
    <w:rsid w:val="00242CE5"/>
    <w:rPr>
      <w:b/>
      <w:bCs/>
    </w:rPr>
  </w:style>
  <w:style w:type="paragraph" w:styleId="Textkrper">
    <w:name w:val="Body Text"/>
    <w:basedOn w:val="Standard"/>
    <w:link w:val="TextkrperZchn"/>
    <w:rsid w:val="00CB17C1"/>
    <w:pPr>
      <w:spacing w:after="120"/>
    </w:pPr>
  </w:style>
  <w:style w:type="character" w:customStyle="1" w:styleId="TextkrperZchn">
    <w:name w:val="Textkörper Zchn"/>
    <w:link w:val="Textkrper"/>
    <w:rsid w:val="00CB17C1"/>
    <w:rPr>
      <w:sz w:val="24"/>
      <w:szCs w:val="24"/>
    </w:rPr>
  </w:style>
  <w:style w:type="character" w:customStyle="1" w:styleId="text1">
    <w:name w:val="text1"/>
    <w:rsid w:val="00D90960"/>
    <w:rPr>
      <w:rFonts w:ascii="Verdana" w:hAnsi="Verdana"/>
      <w:color w:val="000000"/>
      <w:sz w:val="13"/>
      <w:szCs w:val="13"/>
    </w:rPr>
  </w:style>
  <w:style w:type="paragraph" w:styleId="StandardWeb">
    <w:name w:val="Normal (Web)"/>
    <w:basedOn w:val="Standard"/>
    <w:uiPriority w:val="99"/>
    <w:rsid w:val="007940EC"/>
    <w:pPr>
      <w:spacing w:before="100" w:beforeAutospacing="1" w:after="100" w:afterAutospacing="1"/>
    </w:pPr>
  </w:style>
  <w:style w:type="paragraph" w:styleId="NurText">
    <w:name w:val="Plain Text"/>
    <w:basedOn w:val="Standard"/>
    <w:rsid w:val="0030125C"/>
    <w:rPr>
      <w:rFonts w:ascii="Arial" w:eastAsia="Batang" w:hAnsi="Arial" w:cs="Arial"/>
      <w:color w:val="000000"/>
      <w:sz w:val="20"/>
      <w:szCs w:val="20"/>
    </w:rPr>
  </w:style>
  <w:style w:type="paragraph" w:customStyle="1" w:styleId="left1">
    <w:name w:val="left1"/>
    <w:basedOn w:val="Standard"/>
    <w:rsid w:val="00DB5EB9"/>
    <w:pPr>
      <w:spacing w:before="50" w:after="50" w:line="336" w:lineRule="atLeast"/>
      <w:ind w:left="80" w:right="70"/>
    </w:pPr>
    <w:rPr>
      <w:rFonts w:eastAsia="Batang"/>
      <w:color w:val="111111"/>
    </w:rPr>
  </w:style>
  <w:style w:type="paragraph" w:customStyle="1" w:styleId="bodytext">
    <w:name w:val="bodytext"/>
    <w:basedOn w:val="Standard"/>
    <w:rsid w:val="000E3AB9"/>
    <w:pPr>
      <w:spacing w:before="100" w:beforeAutospacing="1" w:after="100" w:afterAutospacing="1"/>
    </w:pPr>
  </w:style>
  <w:style w:type="paragraph" w:customStyle="1" w:styleId="Zusatzinformation">
    <w:name w:val="Zusatzinformation"/>
    <w:basedOn w:val="Standard"/>
    <w:uiPriority w:val="99"/>
    <w:rsid w:val="0038799E"/>
    <w:pPr>
      <w:autoSpaceDE w:val="0"/>
      <w:autoSpaceDN w:val="0"/>
      <w:adjustRightInd w:val="0"/>
      <w:spacing w:line="216" w:lineRule="atLeast"/>
      <w:textAlignment w:val="center"/>
    </w:pPr>
    <w:rPr>
      <w:rFonts w:ascii="HelveticaNeueLT W1G 57 Cn" w:hAnsi="HelveticaNeueLT W1G 57 Cn" w:cs="HelveticaNeueLT W1G 57 Cn"/>
      <w:color w:val="000000"/>
      <w:sz w:val="18"/>
      <w:szCs w:val="18"/>
    </w:rPr>
  </w:style>
  <w:style w:type="character" w:customStyle="1" w:styleId="product-description-no-js">
    <w:name w:val="product-description-no-js"/>
    <w:basedOn w:val="Absatz-Standardschriftart"/>
    <w:rsid w:val="0038799E"/>
  </w:style>
  <w:style w:type="paragraph" w:customStyle="1" w:styleId="Default">
    <w:name w:val="Default"/>
    <w:rsid w:val="003000DF"/>
    <w:pPr>
      <w:autoSpaceDE w:val="0"/>
      <w:autoSpaceDN w:val="0"/>
      <w:adjustRightInd w:val="0"/>
    </w:pPr>
    <w:rPr>
      <w:rFonts w:ascii="HelveticaNeueLT W1G 57 Cn" w:hAnsi="HelveticaNeueLT W1G 57 Cn" w:cs="HelveticaNeueLT W1G 57 Cn"/>
      <w:color w:val="000000"/>
      <w:sz w:val="24"/>
      <w:szCs w:val="24"/>
    </w:rPr>
  </w:style>
  <w:style w:type="paragraph" w:customStyle="1" w:styleId="Pa2">
    <w:name w:val="Pa2"/>
    <w:basedOn w:val="Default"/>
    <w:next w:val="Default"/>
    <w:rsid w:val="00BC1947"/>
    <w:pPr>
      <w:spacing w:line="181" w:lineRule="atLeast"/>
    </w:pPr>
    <w:rPr>
      <w:rFonts w:cs="Times New Roman"/>
      <w:color w:val="auto"/>
    </w:rPr>
  </w:style>
  <w:style w:type="character" w:customStyle="1" w:styleId="artgrpdescriptiontextstd">
    <w:name w:val="artgrpdescriptiontextstd"/>
    <w:rsid w:val="00514CB5"/>
  </w:style>
  <w:style w:type="paragraph" w:styleId="Listenabsatz">
    <w:name w:val="List Paragraph"/>
    <w:basedOn w:val="Standard"/>
    <w:uiPriority w:val="34"/>
    <w:qFormat/>
    <w:rsid w:val="00CE36A9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7F3DC1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7F3DC1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semiHidden/>
    <w:rsid w:val="007F3DC1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7F3DC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7F3DC1"/>
    <w:rPr>
      <w:b/>
      <w:bCs/>
    </w:rPr>
  </w:style>
  <w:style w:type="character" w:customStyle="1" w:styleId="berschrift8Zchn">
    <w:name w:val="Überschrift 8 Zchn"/>
    <w:basedOn w:val="Absatz-Standardschriftart"/>
    <w:link w:val="berschrift8"/>
    <w:rsid w:val="009F6BD9"/>
    <w:rPr>
      <w:b/>
      <w:i/>
      <w:iCs/>
      <w:color w:val="000000"/>
      <w:sz w:val="24"/>
      <w:szCs w:val="24"/>
    </w:rPr>
  </w:style>
  <w:style w:type="character" w:customStyle="1" w:styleId="NichtaufgelsteErwhnung1">
    <w:name w:val="Nicht aufgelöste Erwähnung1"/>
    <w:basedOn w:val="Absatz-Standardschriftart"/>
    <w:rsid w:val="001644CF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rsid w:val="00FB68DF"/>
    <w:rPr>
      <w:color w:val="605E5C"/>
      <w:shd w:val="clear" w:color="auto" w:fill="E1DFDD"/>
    </w:rPr>
  </w:style>
  <w:style w:type="character" w:customStyle="1" w:styleId="st">
    <w:name w:val="st"/>
    <w:basedOn w:val="Absatz-Standardschriftart"/>
    <w:rsid w:val="00C25B23"/>
  </w:style>
  <w:style w:type="character" w:customStyle="1" w:styleId="NichtaufgelsteErwhnung3">
    <w:name w:val="Nicht aufgelöste Erwähnung3"/>
    <w:basedOn w:val="Absatz-Standardschriftart"/>
    <w:uiPriority w:val="99"/>
    <w:semiHidden/>
    <w:unhideWhenUsed/>
    <w:rsid w:val="00AE627B"/>
    <w:rPr>
      <w:color w:val="605E5C"/>
      <w:shd w:val="clear" w:color="auto" w:fill="E1DFDD"/>
    </w:rPr>
  </w:style>
  <w:style w:type="character" w:styleId="HTMLZitat">
    <w:name w:val="HTML Cite"/>
    <w:basedOn w:val="Absatz-Standardschriftart"/>
    <w:uiPriority w:val="99"/>
    <w:semiHidden/>
    <w:unhideWhenUsed/>
    <w:rsid w:val="00270F90"/>
    <w:rPr>
      <w:i/>
      <w:iCs/>
    </w:rPr>
  </w:style>
  <w:style w:type="character" w:styleId="BesuchterHyperlink">
    <w:name w:val="FollowedHyperlink"/>
    <w:basedOn w:val="Absatz-Standardschriftart"/>
    <w:semiHidden/>
    <w:unhideWhenUsed/>
    <w:rsid w:val="00270F90"/>
    <w:rPr>
      <w:color w:val="954F72" w:themeColor="followedHyperlink"/>
      <w:u w:val="single"/>
    </w:rPr>
  </w:style>
  <w:style w:type="character" w:customStyle="1" w:styleId="NichtaufgelsteErwhnung4">
    <w:name w:val="Nicht aufgelöste Erwähnung4"/>
    <w:basedOn w:val="Absatz-Standardschriftart"/>
    <w:uiPriority w:val="99"/>
    <w:semiHidden/>
    <w:unhideWhenUsed/>
    <w:rsid w:val="008A7051"/>
    <w:rPr>
      <w:color w:val="605E5C"/>
      <w:shd w:val="clear" w:color="auto" w:fill="E1DFDD"/>
    </w:rPr>
  </w:style>
  <w:style w:type="character" w:customStyle="1" w:styleId="NichtaufgelsteErwhnung5">
    <w:name w:val="Nicht aufgelöste Erwähnung5"/>
    <w:basedOn w:val="Absatz-Standardschriftart"/>
    <w:uiPriority w:val="99"/>
    <w:semiHidden/>
    <w:unhideWhenUsed/>
    <w:rsid w:val="00F31B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0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97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9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5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42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6464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167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292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79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238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13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417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5192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8805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136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6622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6111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1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294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05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81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96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8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89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3956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74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25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9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6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4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35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64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54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341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8876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619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503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55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55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4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77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7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82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98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844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05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0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90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39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84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7987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259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2633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554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7302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518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82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149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04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313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2627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740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752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237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4940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50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484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93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802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9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14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10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8526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047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035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4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D1803A-1CE9-487A-AF54-032BC5B9C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353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Press Release</vt:lpstr>
    </vt:vector>
  </TitlesOfParts>
  <Company>norelem</Company>
  <LinksUpToDate>false</LinksUpToDate>
  <CharactersWithSpaces>2572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Press Release</dc:title>
  <dc:subject>Elektronische Positioniertische</dc:subject>
  <dc:creator>pr›kom wfz</dc:creator>
  <cp:lastModifiedBy>Wezel Heike</cp:lastModifiedBy>
  <cp:revision>3</cp:revision>
  <cp:lastPrinted>2019-10-07T06:04:00Z</cp:lastPrinted>
  <dcterms:created xsi:type="dcterms:W3CDTF">2020-02-12T15:26:00Z</dcterms:created>
  <dcterms:modified xsi:type="dcterms:W3CDTF">2020-03-17T09:33:00Z</dcterms:modified>
</cp:coreProperties>
</file>