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17/05/18</w:t>
      </w:r>
    </w:p>
    <w:p w:rsidR="009A7549" w:rsidRPr="00051877" w:rsidRDefault="00BF6B0B" w:rsidP="00FD69D2">
      <w:pPr>
        <w:spacing w:line="300" w:lineRule="auto"/>
        <w:rPr>
          <w:rFonts w:ascii="Arial" w:hAnsi="Arial" w:cs="Arial"/>
          <w:color w:val="000000" w:themeColor="text1"/>
          <w:sz w:val="28"/>
          <w:szCs w:val="28"/>
        </w:rPr>
      </w:pPr>
      <w:r>
        <w:rPr>
          <w:rFonts w:ascii="Arial" w:hAnsi="Arial" w:cs="Arial"/>
          <w:b/>
          <w:bCs/>
          <w:color w:val="000000" w:themeColor="text1"/>
          <w:sz w:val="28"/>
          <w:szCs w:val="28"/>
        </w:rPr>
        <w:br/>
        <w:t xml:space="preserve">Nouveauté chez norelem : engrenages à vis sans fin et réducteurs à roue universels </w:t>
      </w:r>
    </w:p>
    <w:p w:rsidR="007F3712" w:rsidRDefault="00E8454A"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Nous proposons dès maintenant de petits engrenages sans entretien de tailles différentes.</w:t>
      </w:r>
    </w:p>
    <w:p w:rsidR="00BC1947" w:rsidRPr="00051877" w:rsidRDefault="004222C6" w:rsidP="00FD69D2">
      <w:pPr>
        <w:spacing w:line="300" w:lineRule="auto"/>
        <w:rPr>
          <w:rFonts w:ascii="Arial" w:hAnsi="Arial" w:cs="Arial"/>
          <w:color w:val="000000" w:themeColor="text1"/>
          <w:sz w:val="22"/>
          <w:szCs w:val="22"/>
          <w:u w:val="single"/>
        </w:rPr>
      </w:pPr>
      <w:r w:rsidRPr="00051877">
        <w:rPr>
          <w:rFonts w:ascii="Arial" w:hAnsi="Arial" w:cs="Arial"/>
          <w:color w:val="000000" w:themeColor="text1"/>
          <w:sz w:val="22"/>
          <w:szCs w:val="22"/>
          <w:u w:val="single"/>
        </w:rPr>
        <w:t xml:space="preserve"> </w:t>
      </w:r>
    </w:p>
    <w:p w:rsidR="00AA6661" w:rsidRPr="00F35FB3" w:rsidRDefault="0099467E" w:rsidP="00AA6661">
      <w:pPr>
        <w:spacing w:line="300" w:lineRule="auto"/>
        <w:rPr>
          <w:rFonts w:ascii="Arial" w:hAnsi="Arial" w:cs="Arial"/>
          <w:b/>
          <w:color w:val="000000"/>
          <w:sz w:val="22"/>
          <w:szCs w:val="22"/>
          <w:lang w:val="en-US"/>
        </w:rPr>
      </w:pPr>
      <w:r>
        <w:rPr>
          <w:rFonts w:ascii="Arial" w:hAnsi="Arial" w:cs="Arial"/>
          <w:b/>
          <w:color w:val="000000"/>
          <w:sz w:val="22"/>
          <w:szCs w:val="22"/>
        </w:rPr>
        <w:t xml:space="preserve">Particulièrement compacts et en même temps performants : </w:t>
      </w:r>
      <w:r>
        <w:rPr>
          <w:rFonts w:ascii="Arial" w:hAnsi="Arial" w:cs="Arial"/>
          <w:b/>
          <w:sz w:val="22"/>
          <w:szCs w:val="22"/>
        </w:rPr>
        <w:t xml:space="preserve">les nouveaux engrenages à vis sans fin de norelem sont disponibles en une taille avec un entraxe de 20 mm et 7 rapports de transmission différents, compris entre 13:1 et 65:1. </w:t>
      </w:r>
      <w:r w:rsidRPr="00F35FB3">
        <w:rPr>
          <w:rFonts w:ascii="Arial" w:hAnsi="Arial" w:cs="Arial"/>
          <w:b/>
          <w:sz w:val="22"/>
          <w:szCs w:val="22"/>
          <w:lang w:val="en-US"/>
        </w:rPr>
        <w:t xml:space="preserve">Pour les réducteurs à roue, les </w:t>
      </w:r>
      <w:proofErr w:type="gramStart"/>
      <w:r w:rsidRPr="00F35FB3">
        <w:rPr>
          <w:rFonts w:ascii="Arial" w:hAnsi="Arial" w:cs="Arial"/>
          <w:b/>
          <w:sz w:val="22"/>
          <w:szCs w:val="22"/>
          <w:lang w:val="en-US"/>
        </w:rPr>
        <w:t>clients</w:t>
      </w:r>
      <w:proofErr w:type="gramEnd"/>
      <w:r w:rsidRPr="00F35FB3">
        <w:rPr>
          <w:rFonts w:ascii="Arial" w:hAnsi="Arial" w:cs="Arial"/>
          <w:b/>
          <w:sz w:val="22"/>
          <w:szCs w:val="22"/>
          <w:lang w:val="en-US"/>
        </w:rPr>
        <w:t xml:space="preserve"> ont le choix entre sept tailles différentes avec des cotes comprises entre 32 et 60 mm. </w:t>
      </w:r>
    </w:p>
    <w:p w:rsidR="00A85F00" w:rsidRPr="00F35FB3" w:rsidRDefault="00A85F00" w:rsidP="00A85F00">
      <w:pPr>
        <w:spacing w:line="300" w:lineRule="auto"/>
        <w:rPr>
          <w:rFonts w:ascii="Arial" w:hAnsi="Arial" w:cs="Arial"/>
          <w:sz w:val="22"/>
          <w:szCs w:val="22"/>
          <w:lang w:val="en-US"/>
        </w:rPr>
      </w:pPr>
    </w:p>
    <w:p w:rsidR="00E8454A" w:rsidRPr="0070540F" w:rsidRDefault="00E8454A" w:rsidP="00A85F00">
      <w:pPr>
        <w:spacing w:line="300" w:lineRule="auto"/>
        <w:rPr>
          <w:rFonts w:ascii="Arial" w:hAnsi="Arial" w:cs="Arial"/>
          <w:sz w:val="22"/>
          <w:szCs w:val="22"/>
        </w:rPr>
      </w:pPr>
      <w:r w:rsidRPr="00F35FB3">
        <w:rPr>
          <w:rFonts w:ascii="Arial" w:hAnsi="Arial" w:cs="Arial"/>
          <w:sz w:val="22"/>
          <w:szCs w:val="22"/>
          <w:lang w:val="en-US"/>
        </w:rPr>
        <w:t xml:space="preserve">Les nouveaux réducteurs à renvois d'angles de norelem ne nécessitent pas d'entretien grâce à leur corps spécial en aluminium </w:t>
      </w:r>
      <w:proofErr w:type="gramStart"/>
      <w:r w:rsidRPr="00F35FB3">
        <w:rPr>
          <w:rFonts w:ascii="Arial" w:hAnsi="Arial" w:cs="Arial"/>
          <w:sz w:val="22"/>
          <w:szCs w:val="22"/>
          <w:lang w:val="en-US"/>
        </w:rPr>
        <w:t>encapsulé :</w:t>
      </w:r>
      <w:proofErr w:type="gramEnd"/>
      <w:r w:rsidRPr="00F35FB3">
        <w:rPr>
          <w:rFonts w:ascii="Arial" w:hAnsi="Arial" w:cs="Arial"/>
          <w:sz w:val="22"/>
          <w:szCs w:val="22"/>
          <w:lang w:val="en-US"/>
        </w:rPr>
        <w:t xml:space="preserve"> celui-ci empêche de manière fiable toute fuite de graisse ou entrée de poussière, ce qui a également un effet positif sur la longévité. </w:t>
      </w:r>
      <w:r>
        <w:rPr>
          <w:rFonts w:ascii="Arial" w:hAnsi="Arial" w:cs="Arial"/>
          <w:sz w:val="22"/>
          <w:szCs w:val="22"/>
        </w:rPr>
        <w:t>Le sens de rotation peut être choisi pour les deux types d'engrenage.</w:t>
      </w:r>
    </w:p>
    <w:p w:rsidR="00F52265" w:rsidRPr="0070540F" w:rsidRDefault="00F52265" w:rsidP="00AA6661">
      <w:pPr>
        <w:spacing w:line="300" w:lineRule="auto"/>
        <w:rPr>
          <w:rFonts w:ascii="Arial" w:hAnsi="Arial" w:cs="Arial"/>
          <w:sz w:val="22"/>
          <w:szCs w:val="22"/>
        </w:rPr>
      </w:pPr>
    </w:p>
    <w:p w:rsidR="00AA6661" w:rsidRPr="00F35FB3" w:rsidRDefault="00AA6661" w:rsidP="00AA6661">
      <w:pPr>
        <w:spacing w:line="300" w:lineRule="auto"/>
        <w:rPr>
          <w:rFonts w:ascii="Arial" w:hAnsi="Arial" w:cs="Arial"/>
          <w:color w:val="FF0000"/>
          <w:sz w:val="22"/>
          <w:szCs w:val="22"/>
          <w:lang w:val="en-US"/>
        </w:rPr>
      </w:pPr>
      <w:r>
        <w:rPr>
          <w:rFonts w:ascii="Arial" w:hAnsi="Arial" w:cs="Arial"/>
          <w:sz w:val="22"/>
          <w:szCs w:val="22"/>
        </w:rPr>
        <w:t xml:space="preserve">Les </w:t>
      </w:r>
      <w:r>
        <w:rPr>
          <w:rFonts w:ascii="Arial" w:hAnsi="Arial" w:cs="Arial"/>
          <w:b/>
          <w:sz w:val="22"/>
          <w:szCs w:val="22"/>
        </w:rPr>
        <w:t>engrenages à vis sans fin</w:t>
      </w:r>
      <w:r>
        <w:rPr>
          <w:rFonts w:ascii="Arial" w:hAnsi="Arial" w:cs="Arial"/>
          <w:sz w:val="22"/>
          <w:szCs w:val="22"/>
        </w:rPr>
        <w:t xml:space="preserve"> sont universels. La roue à vis sans fin gauche est en laiton spécial, la vis sans fin elle-même est en acier cémenté. </w:t>
      </w:r>
      <w:r w:rsidRPr="00F35FB3">
        <w:rPr>
          <w:rFonts w:ascii="Arial" w:hAnsi="Arial" w:cs="Arial"/>
          <w:sz w:val="22"/>
          <w:szCs w:val="22"/>
          <w:lang w:val="en-US"/>
        </w:rPr>
        <w:t xml:space="preserve">Cette combinaison de matériaux assure une transmission de puissance en douceur </w:t>
      </w:r>
      <w:proofErr w:type="gramStart"/>
      <w:r w:rsidRPr="00F35FB3">
        <w:rPr>
          <w:rFonts w:ascii="Arial" w:hAnsi="Arial" w:cs="Arial"/>
          <w:sz w:val="22"/>
          <w:szCs w:val="22"/>
          <w:lang w:val="en-US"/>
        </w:rPr>
        <w:t>et</w:t>
      </w:r>
      <w:proofErr w:type="gramEnd"/>
      <w:r w:rsidRPr="00F35FB3">
        <w:rPr>
          <w:rFonts w:ascii="Arial" w:hAnsi="Arial" w:cs="Arial"/>
          <w:sz w:val="22"/>
          <w:szCs w:val="22"/>
          <w:lang w:val="en-US"/>
        </w:rPr>
        <w:t xml:space="preserve"> un rendement élevé. Les charges axiales et radiales maximales sont comprises entre 200 et 500 N. Il est possible d'atteindre des couples de sortie de 15 Nm, la vitesse de rotation de l'entraînement pouvant atteindre 1000 tr/min.</w:t>
      </w:r>
    </w:p>
    <w:p w:rsidR="007630D4" w:rsidRPr="00F35FB3" w:rsidRDefault="007630D4" w:rsidP="00AA6661">
      <w:pPr>
        <w:spacing w:line="300" w:lineRule="auto"/>
        <w:rPr>
          <w:rFonts w:ascii="Arial" w:hAnsi="Arial" w:cs="Arial"/>
          <w:color w:val="FF0000"/>
          <w:sz w:val="22"/>
          <w:szCs w:val="22"/>
          <w:lang w:val="en-US"/>
        </w:rPr>
      </w:pPr>
    </w:p>
    <w:p w:rsidR="00E8454A" w:rsidRPr="00F35FB3" w:rsidRDefault="00AA6661" w:rsidP="00AA6661">
      <w:pPr>
        <w:spacing w:line="300" w:lineRule="auto"/>
        <w:rPr>
          <w:rFonts w:ascii="Arial" w:hAnsi="Arial" w:cs="Arial"/>
          <w:sz w:val="22"/>
          <w:szCs w:val="22"/>
          <w:lang w:val="en-US"/>
        </w:rPr>
      </w:pPr>
      <w:r w:rsidRPr="00F35FB3">
        <w:rPr>
          <w:rFonts w:ascii="Arial" w:hAnsi="Arial" w:cs="Arial"/>
          <w:sz w:val="22"/>
          <w:szCs w:val="22"/>
          <w:lang w:val="en-US"/>
        </w:rPr>
        <w:t xml:space="preserve">Les </w:t>
      </w:r>
      <w:r w:rsidRPr="00F35FB3">
        <w:rPr>
          <w:rFonts w:ascii="Arial" w:hAnsi="Arial" w:cs="Arial"/>
          <w:b/>
          <w:sz w:val="22"/>
          <w:szCs w:val="22"/>
          <w:lang w:val="en-US"/>
        </w:rPr>
        <w:t>réducteurs à roue</w:t>
      </w:r>
      <w:r w:rsidRPr="00F35FB3">
        <w:rPr>
          <w:rFonts w:ascii="Arial" w:hAnsi="Arial" w:cs="Arial"/>
          <w:sz w:val="22"/>
          <w:szCs w:val="22"/>
          <w:lang w:val="en-US"/>
        </w:rPr>
        <w:t xml:space="preserve"> avec </w:t>
      </w:r>
      <w:proofErr w:type="gramStart"/>
      <w:r w:rsidRPr="00F35FB3">
        <w:rPr>
          <w:rFonts w:ascii="Arial" w:hAnsi="Arial" w:cs="Arial"/>
          <w:sz w:val="22"/>
          <w:szCs w:val="22"/>
          <w:lang w:val="en-US"/>
        </w:rPr>
        <w:t>un</w:t>
      </w:r>
      <w:proofErr w:type="gramEnd"/>
      <w:r w:rsidRPr="00F35FB3">
        <w:rPr>
          <w:rFonts w:ascii="Arial" w:hAnsi="Arial" w:cs="Arial"/>
          <w:sz w:val="22"/>
          <w:szCs w:val="22"/>
          <w:lang w:val="en-US"/>
        </w:rPr>
        <w:t xml:space="preserve"> rapport de transmission de 1:1 couvrent, avec des couples allant jusqu'à 10 Nm, un grand nombre de domaines d'application. </w:t>
      </w:r>
      <w:proofErr w:type="gramStart"/>
      <w:r w:rsidRPr="00F35FB3">
        <w:rPr>
          <w:rFonts w:ascii="Arial" w:hAnsi="Arial" w:cs="Arial"/>
          <w:color w:val="000000" w:themeColor="text1"/>
          <w:sz w:val="22"/>
          <w:szCs w:val="22"/>
          <w:lang w:val="en-US"/>
        </w:rPr>
        <w:t>Ils</w:t>
      </w:r>
      <w:proofErr w:type="gramEnd"/>
      <w:r w:rsidRPr="00F35FB3">
        <w:rPr>
          <w:rFonts w:ascii="Arial" w:hAnsi="Arial" w:cs="Arial"/>
          <w:color w:val="000000" w:themeColor="text1"/>
          <w:sz w:val="22"/>
          <w:szCs w:val="22"/>
          <w:lang w:val="en-US"/>
        </w:rPr>
        <w:t xml:space="preserve"> sont équipés</w:t>
      </w:r>
      <w:r w:rsidRPr="00F35FB3">
        <w:rPr>
          <w:rFonts w:ascii="Arial" w:hAnsi="Arial" w:cs="Arial"/>
          <w:sz w:val="22"/>
          <w:szCs w:val="22"/>
          <w:lang w:val="en-US"/>
        </w:rPr>
        <w:t xml:space="preserve"> d'engrenages coniques avec surface trempée en acier et d'arbres à roulement à billes. Les réducteurs à roue peuvent être </w:t>
      </w:r>
      <w:r w:rsidRPr="00F35FB3">
        <w:rPr>
          <w:rFonts w:ascii="Arial" w:hAnsi="Arial" w:cs="Arial"/>
          <w:sz w:val="22"/>
          <w:szCs w:val="22"/>
          <w:lang w:val="en-US"/>
        </w:rPr>
        <w:lastRenderedPageBreak/>
        <w:t xml:space="preserve">montés dans toutes les situations à l'aide d'une simple fixation par </w:t>
      </w:r>
      <w:proofErr w:type="gramStart"/>
      <w:r w:rsidRPr="00F35FB3">
        <w:rPr>
          <w:rFonts w:ascii="Arial" w:hAnsi="Arial" w:cs="Arial"/>
          <w:sz w:val="22"/>
          <w:szCs w:val="22"/>
          <w:lang w:val="en-US"/>
        </w:rPr>
        <w:t>vis</w:t>
      </w:r>
      <w:proofErr w:type="gramEnd"/>
      <w:r w:rsidRPr="00F35FB3">
        <w:rPr>
          <w:rFonts w:ascii="Arial" w:hAnsi="Arial" w:cs="Arial"/>
          <w:sz w:val="22"/>
          <w:szCs w:val="22"/>
          <w:lang w:val="en-US"/>
        </w:rPr>
        <w:t>.</w:t>
      </w:r>
    </w:p>
    <w:p w:rsidR="0070355E" w:rsidRPr="00F35FB3" w:rsidRDefault="0070355E" w:rsidP="00A85F00">
      <w:pPr>
        <w:spacing w:line="300" w:lineRule="auto"/>
        <w:rPr>
          <w:rFonts w:ascii="Arial" w:hAnsi="Arial" w:cs="Arial"/>
          <w:sz w:val="22"/>
          <w:szCs w:val="22"/>
          <w:lang w:val="en-US"/>
        </w:rPr>
      </w:pPr>
    </w:p>
    <w:p w:rsidR="00351471" w:rsidRPr="00F35FB3" w:rsidRDefault="00F51214" w:rsidP="00FD69D2">
      <w:pPr>
        <w:spacing w:line="300" w:lineRule="auto"/>
        <w:rPr>
          <w:rFonts w:ascii="Arial" w:hAnsi="Arial" w:cs="Arial"/>
          <w:sz w:val="22"/>
          <w:szCs w:val="22"/>
          <w:lang w:val="en-US"/>
        </w:rPr>
      </w:pPr>
      <w:r w:rsidRPr="00F35FB3">
        <w:rPr>
          <w:rFonts w:ascii="Arial" w:hAnsi="Arial" w:cs="Arial"/>
          <w:sz w:val="22"/>
          <w:szCs w:val="22"/>
          <w:lang w:val="en-US"/>
        </w:rPr>
        <w:t>Nombre de car</w:t>
      </w:r>
      <w:r w:rsidR="00F35FB3">
        <w:rPr>
          <w:rFonts w:ascii="Arial" w:hAnsi="Arial" w:cs="Arial"/>
          <w:sz w:val="22"/>
          <w:szCs w:val="22"/>
          <w:lang w:val="en-US"/>
        </w:rPr>
        <w:t xml:space="preserve">actères, espaces </w:t>
      </w:r>
      <w:proofErr w:type="gramStart"/>
      <w:r w:rsidR="00F35FB3">
        <w:rPr>
          <w:rFonts w:ascii="Arial" w:hAnsi="Arial" w:cs="Arial"/>
          <w:sz w:val="22"/>
          <w:szCs w:val="22"/>
          <w:lang w:val="en-US"/>
        </w:rPr>
        <w:t>compris :</w:t>
      </w:r>
      <w:proofErr w:type="gramEnd"/>
      <w:r w:rsidR="00F35FB3">
        <w:rPr>
          <w:rFonts w:ascii="Arial" w:hAnsi="Arial" w:cs="Arial"/>
          <w:sz w:val="22"/>
          <w:szCs w:val="22"/>
          <w:lang w:val="en-US"/>
        </w:rPr>
        <w:t xml:space="preserve"> 1.698</w:t>
      </w:r>
    </w:p>
    <w:p w:rsidR="009A7549" w:rsidRPr="00F35FB3" w:rsidRDefault="009A7549" w:rsidP="00FD69D2">
      <w:pPr>
        <w:pStyle w:val="berschrift8"/>
        <w:spacing w:before="0" w:after="0" w:line="300" w:lineRule="auto"/>
        <w:rPr>
          <w:rFonts w:ascii="Arial" w:hAnsi="Arial" w:cs="Arial"/>
          <w:i w:val="0"/>
          <w:iCs w:val="0"/>
          <w:sz w:val="22"/>
          <w:szCs w:val="22"/>
          <w:lang w:val="en-US"/>
        </w:rPr>
      </w:pPr>
    </w:p>
    <w:p w:rsidR="00FD69D2" w:rsidRPr="00F35FB3" w:rsidRDefault="00FD69D2" w:rsidP="00FD69D2">
      <w:pPr>
        <w:rPr>
          <w:rFonts w:ascii="Arial" w:hAnsi="Arial" w:cs="Arial"/>
          <w:lang w:val="en-US"/>
        </w:rPr>
      </w:pPr>
    </w:p>
    <w:p w:rsidR="009F6BD9" w:rsidRPr="00F35FB3" w:rsidRDefault="009F6BD9" w:rsidP="00FD69D2">
      <w:pPr>
        <w:pStyle w:val="berschrift8"/>
        <w:spacing w:before="0" w:after="0" w:line="300" w:lineRule="auto"/>
        <w:rPr>
          <w:rFonts w:ascii="Arial" w:hAnsi="Arial" w:cs="Arial"/>
          <w:i w:val="0"/>
          <w:iCs w:val="0"/>
          <w:sz w:val="22"/>
          <w:szCs w:val="22"/>
          <w:lang w:val="en-US"/>
        </w:rPr>
      </w:pPr>
      <w:r w:rsidRPr="00F35FB3">
        <w:rPr>
          <w:rFonts w:ascii="Arial" w:hAnsi="Arial" w:cs="Arial"/>
          <w:i w:val="0"/>
          <w:iCs w:val="0"/>
          <w:sz w:val="22"/>
          <w:szCs w:val="22"/>
          <w:lang w:val="en-US"/>
        </w:rPr>
        <w:t>Brève présentation de norelem Normelemente KG</w:t>
      </w:r>
    </w:p>
    <w:p w:rsidR="00FD69D2" w:rsidRPr="00F35FB3" w:rsidRDefault="00FD69D2" w:rsidP="00FD69D2">
      <w:pPr>
        <w:spacing w:line="300" w:lineRule="auto"/>
        <w:rPr>
          <w:rFonts w:ascii="Arial" w:hAnsi="Arial" w:cs="Arial"/>
          <w:sz w:val="22"/>
          <w:szCs w:val="22"/>
          <w:lang w:val="en-US"/>
        </w:rPr>
      </w:pPr>
      <w:r w:rsidRPr="00F35FB3">
        <w:rPr>
          <w:rFonts w:ascii="Arial" w:hAnsi="Arial" w:cs="Arial"/>
          <w:sz w:val="22"/>
          <w:szCs w:val="22"/>
          <w:lang w:val="en-US"/>
        </w:rPr>
        <w:t xml:space="preserve">Tous les succès commencent par une idée. C'est pourquoi, norelem vous propose une sélection unique de pièces normalisées </w:t>
      </w:r>
      <w:proofErr w:type="gramStart"/>
      <w:r w:rsidRPr="00F35FB3">
        <w:rPr>
          <w:rFonts w:ascii="Arial" w:hAnsi="Arial" w:cs="Arial"/>
          <w:sz w:val="22"/>
          <w:szCs w:val="22"/>
          <w:lang w:val="en-US"/>
        </w:rPr>
        <w:t>et</w:t>
      </w:r>
      <w:proofErr w:type="gramEnd"/>
      <w:r w:rsidRPr="00F35FB3">
        <w:rPr>
          <w:rFonts w:ascii="Arial" w:hAnsi="Arial" w:cs="Arial"/>
          <w:sz w:val="22"/>
          <w:szCs w:val="22"/>
          <w:lang w:val="en-US"/>
        </w:rPr>
        <w:t xml:space="preserve"> de composants afin de vous permettre d'atteindre vos objectifs dans la construction de machines et d’installations. Le BIG GREEN BOOK offre aux constructeurs </w:t>
      </w:r>
      <w:proofErr w:type="gramStart"/>
      <w:r w:rsidRPr="00F35FB3">
        <w:rPr>
          <w:rFonts w:ascii="Arial" w:hAnsi="Arial" w:cs="Arial"/>
          <w:sz w:val="22"/>
          <w:szCs w:val="22"/>
          <w:lang w:val="en-US"/>
        </w:rPr>
        <w:t>et</w:t>
      </w:r>
      <w:proofErr w:type="gramEnd"/>
      <w:r w:rsidRPr="00F35FB3">
        <w:rPr>
          <w:rFonts w:ascii="Arial" w:hAnsi="Arial" w:cs="Arial"/>
          <w:sz w:val="22"/>
          <w:szCs w:val="22"/>
          <w:lang w:val="en-US"/>
        </w:rPr>
        <w:t xml:space="preserve"> techniciens une gamme claire et complète de pièces de qualité.</w:t>
      </w:r>
    </w:p>
    <w:p w:rsidR="00FD69D2" w:rsidRPr="00F35FB3" w:rsidRDefault="00FD69D2" w:rsidP="00FD69D2">
      <w:pPr>
        <w:spacing w:line="300" w:lineRule="auto"/>
        <w:rPr>
          <w:rFonts w:ascii="Arial" w:hAnsi="Arial" w:cs="Arial"/>
          <w:sz w:val="22"/>
          <w:szCs w:val="22"/>
          <w:lang w:val="en-US"/>
        </w:rPr>
      </w:pPr>
    </w:p>
    <w:p w:rsidR="00FD69D2" w:rsidRPr="00F35FB3" w:rsidRDefault="00FD69D2" w:rsidP="00FD69D2">
      <w:pPr>
        <w:spacing w:line="300" w:lineRule="auto"/>
        <w:rPr>
          <w:rFonts w:ascii="Arial" w:hAnsi="Arial" w:cs="Arial"/>
          <w:sz w:val="22"/>
          <w:szCs w:val="22"/>
          <w:lang w:val="en-US"/>
        </w:rPr>
      </w:pPr>
      <w:r w:rsidRPr="00F35FB3">
        <w:rPr>
          <w:rFonts w:ascii="Arial" w:hAnsi="Arial" w:cs="Arial"/>
          <w:sz w:val="22"/>
          <w:szCs w:val="22"/>
          <w:lang w:val="en-US"/>
        </w:rPr>
        <w:t xml:space="preserve">Nous accompagnons votre projet dès le début – avec nos conseils d'experts, une banque de données CAO complète </w:t>
      </w:r>
      <w:proofErr w:type="gramStart"/>
      <w:r w:rsidRPr="00F35FB3">
        <w:rPr>
          <w:rFonts w:ascii="Arial" w:hAnsi="Arial" w:cs="Arial"/>
          <w:sz w:val="22"/>
          <w:szCs w:val="22"/>
          <w:lang w:val="en-US"/>
        </w:rPr>
        <w:t>et</w:t>
      </w:r>
      <w:proofErr w:type="gramEnd"/>
      <w:r w:rsidRPr="00F35FB3">
        <w:rPr>
          <w:rFonts w:ascii="Arial" w:hAnsi="Arial" w:cs="Arial"/>
          <w:sz w:val="22"/>
          <w:szCs w:val="22"/>
          <w:lang w:val="en-US"/>
        </w:rPr>
        <w:t xml:space="preserve"> des délais de livraison rapides. Depuis 60 ans, norelem n'a cessé de se développer de manière dynamique, de la constante extension de </w:t>
      </w:r>
      <w:proofErr w:type="gramStart"/>
      <w:r w:rsidRPr="00F35FB3">
        <w:rPr>
          <w:rFonts w:ascii="Arial" w:hAnsi="Arial" w:cs="Arial"/>
          <w:sz w:val="22"/>
          <w:szCs w:val="22"/>
          <w:lang w:val="en-US"/>
        </w:rPr>
        <w:t>sa</w:t>
      </w:r>
      <w:proofErr w:type="gramEnd"/>
      <w:r w:rsidRPr="00F35FB3">
        <w:rPr>
          <w:rFonts w:ascii="Arial" w:hAnsi="Arial" w:cs="Arial"/>
          <w:sz w:val="22"/>
          <w:szCs w:val="22"/>
          <w:lang w:val="en-US"/>
        </w:rPr>
        <w:t xml:space="preserve"> gamme de produits à l'optimisation continue de la logistique.</w:t>
      </w:r>
    </w:p>
    <w:p w:rsidR="00FD69D2" w:rsidRPr="00F35FB3" w:rsidRDefault="00FD69D2" w:rsidP="00FD69D2">
      <w:pPr>
        <w:spacing w:line="300" w:lineRule="auto"/>
        <w:rPr>
          <w:rFonts w:ascii="Arial" w:hAnsi="Arial" w:cs="Arial"/>
          <w:sz w:val="22"/>
          <w:szCs w:val="22"/>
          <w:lang w:val="en-US"/>
        </w:rPr>
      </w:pPr>
    </w:p>
    <w:p w:rsidR="001E1753" w:rsidRPr="00F35FB3" w:rsidRDefault="00FD69D2" w:rsidP="00FD69D2">
      <w:pPr>
        <w:spacing w:line="300" w:lineRule="auto"/>
        <w:rPr>
          <w:rFonts w:ascii="Arial" w:hAnsi="Arial" w:cs="Arial"/>
          <w:sz w:val="22"/>
          <w:szCs w:val="22"/>
          <w:lang w:val="en-US"/>
        </w:rPr>
      </w:pPr>
      <w:r w:rsidRPr="00F35FB3">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F35FB3">
        <w:rPr>
          <w:rFonts w:ascii="Arial" w:hAnsi="Arial" w:cs="Arial"/>
          <w:sz w:val="22"/>
          <w:szCs w:val="22"/>
          <w:lang w:val="en-US"/>
        </w:rPr>
        <w:t>et</w:t>
      </w:r>
      <w:proofErr w:type="gramEnd"/>
      <w:r w:rsidRPr="00F35FB3">
        <w:rPr>
          <w:rFonts w:ascii="Arial" w:hAnsi="Arial" w:cs="Arial"/>
          <w:sz w:val="22"/>
          <w:szCs w:val="22"/>
          <w:lang w:val="en-US"/>
        </w:rPr>
        <w:t xml:space="preserve"> ateliers. </w:t>
      </w:r>
    </w:p>
    <w:p w:rsidR="00FD69D2" w:rsidRPr="00F35FB3" w:rsidRDefault="00FD69D2" w:rsidP="00FD69D2">
      <w:pPr>
        <w:spacing w:line="300" w:lineRule="auto"/>
        <w:rPr>
          <w:rFonts w:ascii="Arial" w:hAnsi="Arial" w:cs="Arial"/>
          <w:sz w:val="22"/>
          <w:szCs w:val="22"/>
          <w:lang w:val="en-US"/>
        </w:rPr>
      </w:pPr>
    </w:p>
    <w:p w:rsidR="00832DAE" w:rsidRPr="00F35FB3" w:rsidRDefault="001E1753" w:rsidP="00FD69D2">
      <w:pPr>
        <w:spacing w:line="300" w:lineRule="auto"/>
        <w:rPr>
          <w:rFonts w:ascii="Arial" w:hAnsi="Arial" w:cs="Arial"/>
          <w:color w:val="0000FF"/>
          <w:sz w:val="20"/>
          <w:szCs w:val="20"/>
          <w:lang w:val="en-US"/>
        </w:rPr>
      </w:pPr>
      <w:r w:rsidRPr="00F35FB3">
        <w:rPr>
          <w:rFonts w:ascii="Arial" w:hAnsi="Arial" w:cs="Arial"/>
          <w:sz w:val="22"/>
          <w:szCs w:val="22"/>
          <w:lang w:val="en-US"/>
        </w:rPr>
        <w:t xml:space="preserve">Nombre de </w:t>
      </w:r>
      <w:r w:rsidR="00F35FB3">
        <w:rPr>
          <w:rFonts w:ascii="Arial" w:hAnsi="Arial" w:cs="Arial"/>
          <w:sz w:val="22"/>
          <w:szCs w:val="22"/>
          <w:lang w:val="en-US"/>
        </w:rPr>
        <w:t xml:space="preserve">caractères, espaces </w:t>
      </w:r>
      <w:proofErr w:type="gramStart"/>
      <w:r w:rsidR="00F35FB3">
        <w:rPr>
          <w:rFonts w:ascii="Arial" w:hAnsi="Arial" w:cs="Arial"/>
          <w:sz w:val="22"/>
          <w:szCs w:val="22"/>
          <w:lang w:val="en-US"/>
        </w:rPr>
        <w:t>compris :</w:t>
      </w:r>
      <w:proofErr w:type="gramEnd"/>
      <w:r w:rsidR="00F35FB3">
        <w:rPr>
          <w:rFonts w:ascii="Arial" w:hAnsi="Arial" w:cs="Arial"/>
          <w:sz w:val="22"/>
          <w:szCs w:val="22"/>
          <w:lang w:val="en-US"/>
        </w:rPr>
        <w:t xml:space="preserve"> 863</w:t>
      </w:r>
      <w:bookmarkStart w:id="0" w:name="_GoBack"/>
      <w:bookmarkEnd w:id="0"/>
    </w:p>
    <w:p w:rsidR="00FD69D2" w:rsidRPr="00F35FB3" w:rsidRDefault="00FD69D2" w:rsidP="00FD69D2">
      <w:pPr>
        <w:spacing w:line="300" w:lineRule="auto"/>
        <w:rPr>
          <w:rFonts w:ascii="Arial" w:hAnsi="Arial" w:cs="Arial"/>
          <w:color w:val="0000FF"/>
          <w:sz w:val="20"/>
          <w:szCs w:val="20"/>
          <w:lang w:val="en-US"/>
        </w:rPr>
      </w:pPr>
    </w:p>
    <w:p w:rsidR="00445D24" w:rsidRPr="00F35FB3" w:rsidRDefault="00445D24" w:rsidP="00FD69D2">
      <w:pPr>
        <w:spacing w:line="300" w:lineRule="auto"/>
        <w:rPr>
          <w:rFonts w:ascii="Arial" w:hAnsi="Arial" w:cs="Arial"/>
          <w:b/>
          <w:color w:val="000000" w:themeColor="text1"/>
          <w:sz w:val="22"/>
          <w:szCs w:val="22"/>
          <w:lang w:val="en-US"/>
        </w:rPr>
      </w:pPr>
    </w:p>
    <w:p w:rsidR="00FD69D2" w:rsidRPr="00F35FB3" w:rsidRDefault="00FD69D2" w:rsidP="00FD69D2">
      <w:pPr>
        <w:spacing w:line="300" w:lineRule="auto"/>
        <w:rPr>
          <w:rFonts w:ascii="Arial" w:hAnsi="Arial" w:cs="Arial"/>
          <w:color w:val="0000FF"/>
          <w:sz w:val="20"/>
          <w:szCs w:val="20"/>
          <w:lang w:val="en-US"/>
        </w:rPr>
      </w:pPr>
    </w:p>
    <w:p w:rsidR="00AC357F" w:rsidRPr="00F35FB3" w:rsidRDefault="00AC357F" w:rsidP="00FD69D2">
      <w:pPr>
        <w:spacing w:line="300" w:lineRule="auto"/>
        <w:rPr>
          <w:rFonts w:ascii="Arial" w:hAnsi="Arial" w:cs="Arial"/>
          <w:color w:val="000000" w:themeColor="text1"/>
          <w:sz w:val="22"/>
          <w:szCs w:val="22"/>
          <w:lang w:val="en-US"/>
        </w:rPr>
      </w:pPr>
    </w:p>
    <w:sectPr w:rsidR="00AC357F" w:rsidRPr="00F35FB3"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ECE" w:rsidRDefault="00604ECE">
      <w:r>
        <w:separator/>
      </w:r>
    </w:p>
  </w:endnote>
  <w:endnote w:type="continuationSeparator" w:id="0">
    <w:p w:rsidR="00604ECE" w:rsidRDefault="0060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F35FB3">
      <w:rPr>
        <w:rStyle w:val="Seitenzahl"/>
        <w:rFonts w:ascii="Arial" w:hAnsi="Arial" w:cs="Arial"/>
        <w:noProof/>
      </w:rPr>
      <w:t>2</w:t>
    </w:r>
    <w:r w:rsidRPr="006752F3">
      <w:rPr>
        <w:rStyle w:val="Seitenzahl"/>
        <w:rFonts w:ascii="Arial" w:hAnsi="Arial" w:cs="Arial"/>
      </w:rPr>
      <w:fldChar w:fldCharType="end"/>
    </w:r>
  </w:p>
  <w:p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ECE" w:rsidRDefault="00604ECE">
      <w:r>
        <w:separator/>
      </w:r>
    </w:p>
  </w:footnote>
  <w:footnote w:type="continuationSeparator" w:id="0">
    <w:p w:rsidR="00604ECE" w:rsidRDefault="00604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rsidR="00111C9E" w:rsidRPr="00784905" w:rsidRDefault="00111C9E" w:rsidP="00051877">
    <w:pPr>
      <w:framePr w:w="3561" w:h="3890" w:wrap="around" w:vAnchor="page" w:hAnchor="page" w:x="802" w:y="3785" w:anchorLock="1"/>
      <w:spacing w:line="280" w:lineRule="exact"/>
      <w:rPr>
        <w:rFonts w:ascii="Arial" w:hAnsi="Arial"/>
        <w:sz w:val="20"/>
        <w:szCs w:val="20"/>
      </w:rPr>
    </w:pPr>
  </w:p>
  <w:p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377D8213" wp14:editId="64F3EBEA">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Avril 2018</w:t>
    </w:r>
  </w:p>
  <w:p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4ECE"/>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40F"/>
    <w:rsid w:val="00705A92"/>
    <w:rsid w:val="00705B55"/>
    <w:rsid w:val="00705C78"/>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41BAC"/>
    <w:rsid w:val="00744732"/>
    <w:rsid w:val="0074559A"/>
    <w:rsid w:val="00747880"/>
    <w:rsid w:val="00751D3B"/>
    <w:rsid w:val="007521A5"/>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17F5B"/>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607E"/>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39"/>
    <w:rsid w:val="00E33148"/>
    <w:rsid w:val="00E33416"/>
    <w:rsid w:val="00E33803"/>
    <w:rsid w:val="00E35CD7"/>
    <w:rsid w:val="00E36AC1"/>
    <w:rsid w:val="00E374E6"/>
    <w:rsid w:val="00E42BCF"/>
    <w:rsid w:val="00E453DA"/>
    <w:rsid w:val="00E465D2"/>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32918"/>
    <w:rsid w:val="00F33544"/>
    <w:rsid w:val="00F34129"/>
    <w:rsid w:val="00F3559F"/>
    <w:rsid w:val="00F35FA0"/>
    <w:rsid w:val="00F35FB3"/>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210AA88F-FE98-40C6-A72C-793C8C83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8AC2-C68E-4D84-9C2D-6975B269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CCC323FB.dotm</Template>
  <TotalTime>0</TotalTime>
  <Pages>2</Pages>
  <Words>376</Words>
  <Characters>2373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2017-07-20T15:00:00Z</cp:lastPrinted>
  <dcterms:created xsi:type="dcterms:W3CDTF">2018-05-15T13:20:00Z</dcterms:created>
  <dcterms:modified xsi:type="dcterms:W3CDTF">2018-05-22T08:23:00Z</dcterms:modified>
</cp:coreProperties>
</file>